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AD567" w14:textId="77777777" w:rsidR="009C210A" w:rsidRDefault="006566EA">
      <w:pPr>
        <w:spacing w:after="0"/>
        <w:jc w:val="center"/>
        <w:rPr>
          <w:b/>
        </w:rPr>
      </w:pPr>
      <w:r>
        <w:rPr>
          <w:noProof/>
          <w:sz w:val="24"/>
          <w:szCs w:val="24"/>
        </w:rPr>
        <w:drawing>
          <wp:inline distT="0" distB="0" distL="0" distR="0" wp14:anchorId="7D3F792C" wp14:editId="071875E3">
            <wp:extent cx="4645660" cy="1347470"/>
            <wp:effectExtent l="0" t="0" r="0" b="0"/>
            <wp:docPr id="30" name="image1.png" descr="A picture containing 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picture containing icon&#10;&#10;Description automatically generated"/>
                    <pic:cNvPicPr preferRelativeResize="0"/>
                  </pic:nvPicPr>
                  <pic:blipFill>
                    <a:blip r:embed="rId12"/>
                    <a:srcRect/>
                    <a:stretch>
                      <a:fillRect/>
                    </a:stretch>
                  </pic:blipFill>
                  <pic:spPr>
                    <a:xfrm>
                      <a:off x="0" y="0"/>
                      <a:ext cx="4645660" cy="1347470"/>
                    </a:xfrm>
                    <a:prstGeom prst="rect">
                      <a:avLst/>
                    </a:prstGeom>
                    <a:ln/>
                  </pic:spPr>
                </pic:pic>
              </a:graphicData>
            </a:graphic>
          </wp:inline>
        </w:drawing>
      </w:r>
    </w:p>
    <w:p w14:paraId="3049A636" w14:textId="77777777" w:rsidR="009C210A" w:rsidRDefault="009C210A">
      <w:pPr>
        <w:spacing w:after="0"/>
        <w:jc w:val="center"/>
        <w:rPr>
          <w:b/>
        </w:rPr>
      </w:pPr>
    </w:p>
    <w:p w14:paraId="147A3EA3" w14:textId="77777777" w:rsidR="009C210A" w:rsidRDefault="009C210A">
      <w:pPr>
        <w:spacing w:after="0"/>
        <w:jc w:val="center"/>
        <w:rPr>
          <w:b/>
        </w:rPr>
      </w:pPr>
    </w:p>
    <w:p w14:paraId="634B6EA7" w14:textId="612862C1" w:rsidR="009C210A" w:rsidRDefault="006566EA" w:rsidP="00A1596F">
      <w:pPr>
        <w:spacing w:after="0"/>
        <w:jc w:val="center"/>
        <w:rPr>
          <w:b/>
        </w:rPr>
      </w:pPr>
      <w:r>
        <w:rPr>
          <w:b/>
        </w:rPr>
        <w:t xml:space="preserve">CCT College Dublin Continuous Assessment </w:t>
      </w:r>
    </w:p>
    <w:p w14:paraId="66FDBF08" w14:textId="77777777" w:rsidR="00A1596F" w:rsidRPr="00A1596F" w:rsidRDefault="00A1596F" w:rsidP="00A1596F">
      <w:pPr>
        <w:spacing w:after="0"/>
        <w:jc w:val="center"/>
        <w:rPr>
          <w:b/>
        </w:rPr>
      </w:pPr>
    </w:p>
    <w:tbl>
      <w:tblPr>
        <w:tblStyle w:val="a1"/>
        <w:tblW w:w="949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85"/>
        <w:gridCol w:w="1876"/>
        <w:gridCol w:w="2694"/>
      </w:tblGrid>
      <w:tr w:rsidR="006566EA" w14:paraId="693708F8" w14:textId="77777777">
        <w:tc>
          <w:tcPr>
            <w:tcW w:w="1838" w:type="dxa"/>
          </w:tcPr>
          <w:p w14:paraId="5FE0EF28" w14:textId="77777777" w:rsidR="006566EA" w:rsidRDefault="006566EA" w:rsidP="006566EA">
            <w:pPr>
              <w:rPr>
                <w:b/>
              </w:rPr>
            </w:pPr>
            <w:r>
              <w:rPr>
                <w:b/>
              </w:rPr>
              <w:t>Programme Title:</w:t>
            </w:r>
          </w:p>
        </w:tc>
        <w:tc>
          <w:tcPr>
            <w:tcW w:w="7655" w:type="dxa"/>
            <w:gridSpan w:val="3"/>
          </w:tcPr>
          <w:p w14:paraId="5343C059" w14:textId="3179BC44" w:rsidR="006566EA" w:rsidRDefault="006566EA" w:rsidP="006566EA">
            <w:pPr>
              <w:rPr>
                <w:i/>
                <w:color w:val="FF0000"/>
              </w:rPr>
            </w:pPr>
            <w:r>
              <w:t>Higher Diploma in Data Analytics for Business / Higher Diploma in AI Apps</w:t>
            </w:r>
          </w:p>
        </w:tc>
      </w:tr>
      <w:tr w:rsidR="006566EA" w14:paraId="17D1FF94" w14:textId="77777777">
        <w:tc>
          <w:tcPr>
            <w:tcW w:w="1838" w:type="dxa"/>
          </w:tcPr>
          <w:p w14:paraId="7F600ED9" w14:textId="77777777" w:rsidR="006566EA" w:rsidRDefault="006566EA" w:rsidP="006566EA">
            <w:pPr>
              <w:rPr>
                <w:b/>
              </w:rPr>
            </w:pPr>
            <w:r>
              <w:rPr>
                <w:b/>
              </w:rPr>
              <w:t>Delivery Mode:</w:t>
            </w:r>
          </w:p>
        </w:tc>
        <w:tc>
          <w:tcPr>
            <w:tcW w:w="7655" w:type="dxa"/>
            <w:gridSpan w:val="3"/>
          </w:tcPr>
          <w:p w14:paraId="2326853B" w14:textId="0788D2AF" w:rsidR="006566EA" w:rsidRDefault="006566EA" w:rsidP="006566EA">
            <w:pPr>
              <w:rPr>
                <w:i/>
                <w:color w:val="FF0000"/>
              </w:rPr>
            </w:pPr>
            <w:r w:rsidRPr="00A1596F">
              <w:t>Online</w:t>
            </w:r>
          </w:p>
        </w:tc>
      </w:tr>
      <w:tr w:rsidR="006566EA" w14:paraId="35EC7912" w14:textId="77777777">
        <w:tc>
          <w:tcPr>
            <w:tcW w:w="1838" w:type="dxa"/>
          </w:tcPr>
          <w:p w14:paraId="6E468DC1" w14:textId="77777777" w:rsidR="006566EA" w:rsidRDefault="006566EA" w:rsidP="006566EA">
            <w:pPr>
              <w:rPr>
                <w:b/>
              </w:rPr>
            </w:pPr>
            <w:r>
              <w:rPr>
                <w:b/>
              </w:rPr>
              <w:t>Cohort Details:</w:t>
            </w:r>
          </w:p>
        </w:tc>
        <w:tc>
          <w:tcPr>
            <w:tcW w:w="7655" w:type="dxa"/>
            <w:gridSpan w:val="3"/>
          </w:tcPr>
          <w:p w14:paraId="23B91FC6" w14:textId="3939D79D" w:rsidR="006566EA" w:rsidRDefault="006566EA" w:rsidP="006566EA">
            <w:pPr>
              <w:rPr>
                <w:i/>
                <w:color w:val="FF0000"/>
              </w:rPr>
            </w:pPr>
            <w:r>
              <w:t xml:space="preserve">Higher Diploma Data Analytics </w:t>
            </w:r>
            <w:r w:rsidR="00D7065E">
              <w:t>Sep</w:t>
            </w:r>
            <w:r>
              <w:t>202</w:t>
            </w:r>
            <w:r w:rsidR="00D7065E">
              <w:t>5</w:t>
            </w:r>
            <w:r>
              <w:t xml:space="preserve"> </w:t>
            </w:r>
            <w:r w:rsidR="00D7065E">
              <w:t>FT/</w:t>
            </w:r>
            <w:r>
              <w:t xml:space="preserve">PT Semester 1 </w:t>
            </w:r>
          </w:p>
          <w:p w14:paraId="1ED6EA6F" w14:textId="14477A14" w:rsidR="006566EA" w:rsidRDefault="006566EA" w:rsidP="006566EA">
            <w:pPr>
              <w:rPr>
                <w:i/>
                <w:color w:val="FF0000"/>
              </w:rPr>
            </w:pPr>
          </w:p>
        </w:tc>
      </w:tr>
      <w:tr w:rsidR="006566EA" w14:paraId="2555D440" w14:textId="77777777">
        <w:tc>
          <w:tcPr>
            <w:tcW w:w="1838" w:type="dxa"/>
          </w:tcPr>
          <w:p w14:paraId="4BED6BB9" w14:textId="77777777" w:rsidR="006566EA" w:rsidRDefault="006566EA" w:rsidP="006566EA">
            <w:r>
              <w:rPr>
                <w:b/>
              </w:rPr>
              <w:t>Module Title(s)</w:t>
            </w:r>
            <w:r>
              <w:t>:</w:t>
            </w:r>
          </w:p>
        </w:tc>
        <w:tc>
          <w:tcPr>
            <w:tcW w:w="7655" w:type="dxa"/>
            <w:gridSpan w:val="3"/>
          </w:tcPr>
          <w:p w14:paraId="6E4A7D48" w14:textId="5E2B636E" w:rsidR="006566EA" w:rsidRDefault="006566EA" w:rsidP="006566EA">
            <w:pPr>
              <w:rPr>
                <w:i/>
                <w:color w:val="FF0000"/>
              </w:rPr>
            </w:pPr>
            <w:r>
              <w:t>Strategic Thinking</w:t>
            </w:r>
            <w:r>
              <w:rPr>
                <w:i/>
                <w:color w:val="FF0000"/>
              </w:rPr>
              <w:t xml:space="preserve"> </w:t>
            </w:r>
          </w:p>
          <w:p w14:paraId="54B0FFE5" w14:textId="3FA5A51F" w:rsidR="006566EA" w:rsidRDefault="006566EA" w:rsidP="006566EA">
            <w:pPr>
              <w:rPr>
                <w:i/>
                <w:color w:val="FF0000"/>
              </w:rPr>
            </w:pPr>
          </w:p>
        </w:tc>
      </w:tr>
      <w:tr w:rsidR="006566EA" w14:paraId="7BB143A4" w14:textId="77777777">
        <w:tc>
          <w:tcPr>
            <w:tcW w:w="1838" w:type="dxa"/>
          </w:tcPr>
          <w:p w14:paraId="68BC6FD8" w14:textId="77777777" w:rsidR="006566EA" w:rsidRDefault="006566EA" w:rsidP="006566EA">
            <w:pPr>
              <w:rPr>
                <w:b/>
              </w:rPr>
            </w:pPr>
            <w:r>
              <w:rPr>
                <w:b/>
              </w:rPr>
              <w:t>Assignment Type:</w:t>
            </w:r>
          </w:p>
        </w:tc>
        <w:tc>
          <w:tcPr>
            <w:tcW w:w="3085" w:type="dxa"/>
          </w:tcPr>
          <w:p w14:paraId="201B8E15" w14:textId="78E52E8E" w:rsidR="006566EA" w:rsidRDefault="006566EA" w:rsidP="006566EA">
            <w:pPr>
              <w:rPr>
                <w:i/>
                <w:color w:val="FF0000"/>
              </w:rPr>
            </w:pPr>
            <w:r>
              <w:t>Individual</w:t>
            </w:r>
          </w:p>
        </w:tc>
        <w:tc>
          <w:tcPr>
            <w:tcW w:w="1876" w:type="dxa"/>
          </w:tcPr>
          <w:p w14:paraId="5C268296" w14:textId="77777777" w:rsidR="006566EA" w:rsidRDefault="006566EA" w:rsidP="006566EA">
            <w:pPr>
              <w:rPr>
                <w:b/>
                <w:color w:val="FF0000"/>
              </w:rPr>
            </w:pPr>
            <w:r>
              <w:rPr>
                <w:b/>
              </w:rPr>
              <w:t>Weighting(s):</w:t>
            </w:r>
          </w:p>
        </w:tc>
        <w:tc>
          <w:tcPr>
            <w:tcW w:w="2694" w:type="dxa"/>
          </w:tcPr>
          <w:p w14:paraId="4C6C8EDB" w14:textId="274049DF" w:rsidR="006566EA" w:rsidRDefault="006566EA" w:rsidP="006566EA">
            <w:pPr>
              <w:rPr>
                <w:i/>
                <w:color w:val="FF0000"/>
              </w:rPr>
            </w:pPr>
            <w:r>
              <w:rPr>
                <w:i/>
                <w:color w:val="FF0000"/>
              </w:rPr>
              <w:t xml:space="preserve"> </w:t>
            </w:r>
            <w:r>
              <w:t>20 %</w:t>
            </w:r>
          </w:p>
        </w:tc>
      </w:tr>
      <w:tr w:rsidR="006566EA" w14:paraId="4DBE98AD" w14:textId="77777777">
        <w:tc>
          <w:tcPr>
            <w:tcW w:w="1838" w:type="dxa"/>
          </w:tcPr>
          <w:p w14:paraId="5A7CF3D8" w14:textId="77777777" w:rsidR="006566EA" w:rsidRDefault="006566EA" w:rsidP="006566EA">
            <w:pPr>
              <w:rPr>
                <w:b/>
              </w:rPr>
            </w:pPr>
            <w:r>
              <w:rPr>
                <w:b/>
              </w:rPr>
              <w:t>Assignment Title:</w:t>
            </w:r>
          </w:p>
        </w:tc>
        <w:tc>
          <w:tcPr>
            <w:tcW w:w="7655" w:type="dxa"/>
            <w:gridSpan w:val="3"/>
          </w:tcPr>
          <w:p w14:paraId="06A39CAF" w14:textId="1DE476A6" w:rsidR="006566EA" w:rsidRDefault="006566EA" w:rsidP="006566EA">
            <w:pPr>
              <w:rPr>
                <w:i/>
                <w:color w:val="FF0000"/>
              </w:rPr>
            </w:pPr>
            <w:r>
              <w:t>CA 1 – Capstone Project Proposal</w:t>
            </w:r>
          </w:p>
        </w:tc>
      </w:tr>
      <w:tr w:rsidR="006566EA" w:rsidRPr="00D7065E" w14:paraId="73B1CFD6" w14:textId="77777777">
        <w:tc>
          <w:tcPr>
            <w:tcW w:w="1838" w:type="dxa"/>
          </w:tcPr>
          <w:p w14:paraId="23F3FA0B" w14:textId="77777777" w:rsidR="006566EA" w:rsidRDefault="006566EA" w:rsidP="006566EA">
            <w:pPr>
              <w:rPr>
                <w:b/>
              </w:rPr>
            </w:pPr>
            <w:r>
              <w:rPr>
                <w:b/>
              </w:rPr>
              <w:t>Lecturer(s)</w:t>
            </w:r>
            <w:r>
              <w:t>:</w:t>
            </w:r>
          </w:p>
        </w:tc>
        <w:tc>
          <w:tcPr>
            <w:tcW w:w="7655" w:type="dxa"/>
            <w:gridSpan w:val="3"/>
          </w:tcPr>
          <w:p w14:paraId="61CC3FA0" w14:textId="4EFC59C5" w:rsidR="006566EA" w:rsidRPr="00D7065E" w:rsidRDefault="00D7065E" w:rsidP="006566EA">
            <w:pPr>
              <w:rPr>
                <w:i/>
                <w:color w:val="FF0000"/>
                <w:lang w:val="fr-FR"/>
              </w:rPr>
            </w:pPr>
            <w:r>
              <w:rPr>
                <w:lang w:val="fr-FR"/>
              </w:rPr>
              <w:t>Taufique Ahmed</w:t>
            </w:r>
          </w:p>
        </w:tc>
      </w:tr>
      <w:tr w:rsidR="006566EA" w14:paraId="0C8C31A4" w14:textId="77777777">
        <w:tc>
          <w:tcPr>
            <w:tcW w:w="1838" w:type="dxa"/>
          </w:tcPr>
          <w:p w14:paraId="077F4878" w14:textId="77777777" w:rsidR="006566EA" w:rsidRDefault="006566EA" w:rsidP="006566EA">
            <w:pPr>
              <w:rPr>
                <w:b/>
              </w:rPr>
            </w:pPr>
            <w:r>
              <w:rPr>
                <w:b/>
              </w:rPr>
              <w:t>Issue Date:</w:t>
            </w:r>
          </w:p>
        </w:tc>
        <w:tc>
          <w:tcPr>
            <w:tcW w:w="7655" w:type="dxa"/>
            <w:gridSpan w:val="3"/>
          </w:tcPr>
          <w:p w14:paraId="1829897D" w14:textId="4F71460A" w:rsidR="006566EA" w:rsidRPr="00A1596F" w:rsidRDefault="00C24557" w:rsidP="006566EA">
            <w:pPr>
              <w:rPr>
                <w:iCs/>
                <w:color w:val="FF0000"/>
              </w:rPr>
            </w:pPr>
            <w:r>
              <w:rPr>
                <w:iCs/>
                <w:color w:val="FF0000"/>
              </w:rPr>
              <w:t>22</w:t>
            </w:r>
            <w:r w:rsidRPr="00C24557">
              <w:rPr>
                <w:iCs/>
                <w:color w:val="FF0000"/>
                <w:vertAlign w:val="superscript"/>
              </w:rPr>
              <w:t>nd</w:t>
            </w:r>
            <w:r>
              <w:rPr>
                <w:iCs/>
                <w:color w:val="FF0000"/>
              </w:rPr>
              <w:t xml:space="preserve"> Sept 2025</w:t>
            </w:r>
          </w:p>
        </w:tc>
      </w:tr>
      <w:tr w:rsidR="006566EA" w14:paraId="4ADA24BA" w14:textId="77777777">
        <w:tc>
          <w:tcPr>
            <w:tcW w:w="1838" w:type="dxa"/>
          </w:tcPr>
          <w:p w14:paraId="79592103" w14:textId="77777777" w:rsidR="006566EA" w:rsidRDefault="006566EA" w:rsidP="006566EA">
            <w:pPr>
              <w:rPr>
                <w:b/>
              </w:rPr>
            </w:pPr>
            <w:r>
              <w:rPr>
                <w:b/>
              </w:rPr>
              <w:t>Submission Deadline Date:</w:t>
            </w:r>
          </w:p>
        </w:tc>
        <w:tc>
          <w:tcPr>
            <w:tcW w:w="7655" w:type="dxa"/>
            <w:gridSpan w:val="3"/>
          </w:tcPr>
          <w:p w14:paraId="36B4A2E6" w14:textId="70867737" w:rsidR="006566EA" w:rsidRDefault="00C24557" w:rsidP="006566EA">
            <w:pPr>
              <w:rPr>
                <w:i/>
                <w:color w:val="FF0000"/>
              </w:rPr>
            </w:pPr>
            <w:r>
              <w:t>29</w:t>
            </w:r>
            <w:r w:rsidRPr="00C24557">
              <w:rPr>
                <w:vertAlign w:val="superscript"/>
              </w:rPr>
              <w:t>th</w:t>
            </w:r>
            <w:r>
              <w:t xml:space="preserve"> October, 2025 at 23:59</w:t>
            </w:r>
          </w:p>
        </w:tc>
      </w:tr>
      <w:tr w:rsidR="006566EA" w14:paraId="4D1C7F50" w14:textId="77777777">
        <w:tc>
          <w:tcPr>
            <w:tcW w:w="1838" w:type="dxa"/>
            <w:vAlign w:val="center"/>
          </w:tcPr>
          <w:p w14:paraId="2DBFBEE0" w14:textId="77777777" w:rsidR="006566EA" w:rsidRDefault="006566EA" w:rsidP="006566EA">
            <w:pPr>
              <w:rPr>
                <w:b/>
              </w:rPr>
            </w:pPr>
            <w:r>
              <w:rPr>
                <w:b/>
              </w:rPr>
              <w:t>Late Submission Penalty:</w:t>
            </w:r>
          </w:p>
        </w:tc>
        <w:tc>
          <w:tcPr>
            <w:tcW w:w="7655" w:type="dxa"/>
            <w:gridSpan w:val="3"/>
          </w:tcPr>
          <w:p w14:paraId="300A5FE8" w14:textId="77777777" w:rsidR="006566EA" w:rsidRDefault="006566EA" w:rsidP="006566EA">
            <w:pPr>
              <w:jc w:val="both"/>
            </w:pPr>
            <w:r>
              <w:t xml:space="preserve">Late submissions will be accepted up to </w:t>
            </w:r>
            <w:r>
              <w:rPr>
                <w:b/>
              </w:rPr>
              <w:t>5</w:t>
            </w:r>
            <w:r>
              <w:t xml:space="preserve"> calendar days after the deadline. All late submissions are subject to a penalty of </w:t>
            </w:r>
            <w:r>
              <w:rPr>
                <w:b/>
              </w:rPr>
              <w:t>10%</w:t>
            </w:r>
            <w:r>
              <w:t xml:space="preserve"> </w:t>
            </w:r>
            <w:r>
              <w:rPr>
                <w:u w:val="single"/>
              </w:rPr>
              <w:t>of the mark awarded</w:t>
            </w:r>
            <w:r>
              <w:t>.</w:t>
            </w:r>
          </w:p>
          <w:p w14:paraId="190E1A87" w14:textId="77777777" w:rsidR="006566EA" w:rsidRDefault="006566EA" w:rsidP="006566EA">
            <w:pPr>
              <w:rPr>
                <w:i/>
                <w:color w:val="FF0000"/>
              </w:rPr>
            </w:pPr>
            <w:r>
              <w:t xml:space="preserve">Submissions received more than 5 calendar days after the deadline above </w:t>
            </w:r>
            <w:r>
              <w:rPr>
                <w:b/>
                <w:u w:val="single"/>
              </w:rPr>
              <w:t>will not</w:t>
            </w:r>
            <w:r>
              <w:t xml:space="preserve"> be accepted and a mark of 0% will be awarded. </w:t>
            </w:r>
          </w:p>
        </w:tc>
      </w:tr>
      <w:tr w:rsidR="006566EA" w14:paraId="1846C98A" w14:textId="77777777">
        <w:tc>
          <w:tcPr>
            <w:tcW w:w="1838" w:type="dxa"/>
            <w:vAlign w:val="center"/>
          </w:tcPr>
          <w:p w14:paraId="594D0AD6" w14:textId="77777777" w:rsidR="006566EA" w:rsidRDefault="006566EA" w:rsidP="006566EA">
            <w:pPr>
              <w:rPr>
                <w:b/>
              </w:rPr>
            </w:pPr>
            <w:r>
              <w:rPr>
                <w:b/>
              </w:rPr>
              <w:t>Method of Submission:</w:t>
            </w:r>
          </w:p>
        </w:tc>
        <w:tc>
          <w:tcPr>
            <w:tcW w:w="7655" w:type="dxa"/>
            <w:gridSpan w:val="3"/>
            <w:vAlign w:val="center"/>
          </w:tcPr>
          <w:p w14:paraId="7BA5875C" w14:textId="77777777" w:rsidR="006566EA" w:rsidRPr="00A1596F" w:rsidRDefault="006566EA" w:rsidP="006566EA">
            <w:pPr>
              <w:rPr>
                <w:i/>
              </w:rPr>
            </w:pPr>
            <w:r w:rsidRPr="00A1596F">
              <w:rPr>
                <w:b/>
              </w:rPr>
              <w:t>This assignment is submitted via Moodle.</w:t>
            </w:r>
          </w:p>
        </w:tc>
      </w:tr>
      <w:tr w:rsidR="006566EA" w14:paraId="6BB46EC1" w14:textId="77777777">
        <w:tc>
          <w:tcPr>
            <w:tcW w:w="1838" w:type="dxa"/>
            <w:vAlign w:val="center"/>
          </w:tcPr>
          <w:p w14:paraId="6EAE6302" w14:textId="77777777" w:rsidR="006566EA" w:rsidRDefault="006566EA" w:rsidP="006566EA">
            <w:pPr>
              <w:rPr>
                <w:b/>
              </w:rPr>
            </w:pPr>
            <w:r>
              <w:rPr>
                <w:b/>
              </w:rPr>
              <w:t>Instructions for Submission:</w:t>
            </w:r>
          </w:p>
        </w:tc>
        <w:tc>
          <w:tcPr>
            <w:tcW w:w="7655" w:type="dxa"/>
            <w:gridSpan w:val="3"/>
            <w:vAlign w:val="center"/>
          </w:tcPr>
          <w:p w14:paraId="082CCE3D" w14:textId="77777777" w:rsidR="006566EA" w:rsidRPr="00A1596F" w:rsidRDefault="006566EA" w:rsidP="006566EA">
            <w:pPr>
              <w:spacing w:before="69" w:line="300" w:lineRule="auto"/>
              <w:rPr>
                <w:iCs/>
              </w:rPr>
            </w:pPr>
            <w:r w:rsidRPr="00A1596F">
              <w:rPr>
                <w:iCs/>
              </w:rPr>
              <w:t>Your work must be uploaded to Moodle.</w:t>
            </w:r>
          </w:p>
          <w:p w14:paraId="39F0A073" w14:textId="77777777" w:rsidR="006566EA" w:rsidRPr="00A1596F" w:rsidRDefault="006566EA" w:rsidP="006566EA">
            <w:pPr>
              <w:spacing w:before="69" w:line="300" w:lineRule="auto"/>
              <w:rPr>
                <w:iCs/>
              </w:rPr>
            </w:pPr>
            <w:r w:rsidRPr="00A1596F">
              <w:rPr>
                <w:iCs/>
              </w:rPr>
              <w:t>•</w:t>
            </w:r>
            <w:r w:rsidRPr="00A1596F">
              <w:rPr>
                <w:iCs/>
              </w:rPr>
              <w:tab/>
              <w:t xml:space="preserve">Capstone Project Proposal in Word format ONLY. The word count is 1,000. </w:t>
            </w:r>
          </w:p>
          <w:p w14:paraId="5F482EA5" w14:textId="77777777" w:rsidR="006566EA" w:rsidRPr="00A1596F" w:rsidRDefault="006566EA" w:rsidP="006566EA">
            <w:pPr>
              <w:spacing w:before="69" w:line="300" w:lineRule="auto"/>
              <w:rPr>
                <w:iCs/>
              </w:rPr>
            </w:pPr>
            <w:r w:rsidRPr="00A1596F">
              <w:rPr>
                <w:iCs/>
              </w:rPr>
              <w:t>•</w:t>
            </w:r>
            <w:r w:rsidRPr="00A1596F">
              <w:rPr>
                <w:iCs/>
              </w:rPr>
              <w:tab/>
              <w:t>Ethics form signed by all students and submitted as PDF.</w:t>
            </w:r>
          </w:p>
          <w:p w14:paraId="3319468D" w14:textId="6F326C18" w:rsidR="006566EA" w:rsidRPr="00A1596F" w:rsidRDefault="006566EA" w:rsidP="006566EA">
            <w:pPr>
              <w:spacing w:before="69" w:line="300" w:lineRule="auto"/>
              <w:rPr>
                <w:iCs/>
              </w:rPr>
            </w:pPr>
            <w:r w:rsidRPr="00A1596F">
              <w:rPr>
                <w:iCs/>
              </w:rPr>
              <w:t>•</w:t>
            </w:r>
            <w:r w:rsidRPr="00A1596F">
              <w:rPr>
                <w:iCs/>
              </w:rPr>
              <w:tab/>
              <w:t>ZIP or RAR files will not be accepted. Files must be submitted separately.</w:t>
            </w:r>
          </w:p>
        </w:tc>
      </w:tr>
      <w:tr w:rsidR="006566EA" w14:paraId="35A55811" w14:textId="77777777">
        <w:tc>
          <w:tcPr>
            <w:tcW w:w="1838" w:type="dxa"/>
            <w:vAlign w:val="center"/>
          </w:tcPr>
          <w:p w14:paraId="0409D2A9" w14:textId="77777777" w:rsidR="006566EA" w:rsidRDefault="006566EA" w:rsidP="006566EA">
            <w:pPr>
              <w:rPr>
                <w:b/>
              </w:rPr>
            </w:pPr>
            <w:r>
              <w:rPr>
                <w:b/>
              </w:rPr>
              <w:t>Feedback Method:</w:t>
            </w:r>
          </w:p>
        </w:tc>
        <w:tc>
          <w:tcPr>
            <w:tcW w:w="7655" w:type="dxa"/>
            <w:gridSpan w:val="3"/>
            <w:vAlign w:val="center"/>
          </w:tcPr>
          <w:p w14:paraId="07E34A48" w14:textId="77777777" w:rsidR="006566EA" w:rsidRDefault="006566EA" w:rsidP="006566EA">
            <w:pPr>
              <w:rPr>
                <w:i/>
                <w:color w:val="FF0000"/>
              </w:rPr>
            </w:pPr>
            <w:r>
              <w:rPr>
                <w:b/>
              </w:rPr>
              <w:t>Results posted in Moodle gradebook</w:t>
            </w:r>
            <w:r>
              <w:rPr>
                <w:color w:val="FF0000"/>
              </w:rPr>
              <w:t xml:space="preserve"> </w:t>
            </w:r>
          </w:p>
        </w:tc>
      </w:tr>
      <w:tr w:rsidR="006566EA" w14:paraId="4D9C97B0" w14:textId="77777777">
        <w:tc>
          <w:tcPr>
            <w:tcW w:w="1838" w:type="dxa"/>
          </w:tcPr>
          <w:p w14:paraId="23304896" w14:textId="77777777" w:rsidR="006566EA" w:rsidRDefault="006566EA" w:rsidP="006566EA">
            <w:r>
              <w:rPr>
                <w:b/>
              </w:rPr>
              <w:t>Feedback Date:</w:t>
            </w:r>
          </w:p>
        </w:tc>
        <w:tc>
          <w:tcPr>
            <w:tcW w:w="7655" w:type="dxa"/>
            <w:gridSpan w:val="3"/>
          </w:tcPr>
          <w:p w14:paraId="32890549" w14:textId="77777777" w:rsidR="006566EA" w:rsidRDefault="006566EA" w:rsidP="006566EA">
            <w:pPr>
              <w:rPr>
                <w:color w:val="FF0000"/>
              </w:rPr>
            </w:pPr>
          </w:p>
        </w:tc>
      </w:tr>
    </w:tbl>
    <w:p w14:paraId="0B74106F" w14:textId="77777777" w:rsidR="009C210A" w:rsidRDefault="009C210A">
      <w:pPr>
        <w:spacing w:after="0"/>
        <w:rPr>
          <w:b/>
        </w:rPr>
      </w:pPr>
    </w:p>
    <w:p w14:paraId="7EA72F76" w14:textId="77777777" w:rsidR="009C210A" w:rsidRDefault="009C210A">
      <w:pPr>
        <w:spacing w:after="0"/>
        <w:rPr>
          <w:b/>
        </w:rPr>
      </w:pPr>
    </w:p>
    <w:p w14:paraId="6ED4CA75" w14:textId="77777777" w:rsidR="009C210A" w:rsidRDefault="006566EA">
      <w:pPr>
        <w:rPr>
          <w:b/>
        </w:rPr>
      </w:pPr>
      <w:r>
        <w:br w:type="page"/>
      </w:r>
    </w:p>
    <w:p w14:paraId="2E2B91C9" w14:textId="408C8B77" w:rsidR="009C210A" w:rsidRPr="004A342F" w:rsidRDefault="004355DD">
      <w:pPr>
        <w:spacing w:after="0"/>
        <w:rPr>
          <w:rFonts w:ascii="Tahoma" w:hAnsi="Tahoma" w:cs="Tahoma"/>
          <w:b/>
          <w:bCs/>
          <w:sz w:val="24"/>
          <w:szCs w:val="24"/>
        </w:rPr>
      </w:pPr>
      <w:r w:rsidRPr="004A342F">
        <w:rPr>
          <w:rFonts w:ascii="Tahoma" w:hAnsi="Tahoma" w:cs="Tahoma"/>
          <w:b/>
          <w:bCs/>
          <w:sz w:val="24"/>
          <w:szCs w:val="24"/>
        </w:rPr>
        <w:lastRenderedPageBreak/>
        <w:t>Strategic Data Analysis for Student Retention in Jiu-Jitsu Academies</w:t>
      </w:r>
    </w:p>
    <w:p w14:paraId="654BD692" w14:textId="77777777" w:rsidR="00B65F31" w:rsidRPr="004A342F" w:rsidRDefault="00B65F31">
      <w:pPr>
        <w:spacing w:after="0"/>
        <w:rPr>
          <w:rFonts w:ascii="Tahoma" w:hAnsi="Tahoma" w:cs="Tahoma"/>
          <w:b/>
          <w:sz w:val="24"/>
          <w:szCs w:val="24"/>
        </w:rPr>
      </w:pPr>
    </w:p>
    <w:p w14:paraId="625DCDB0" w14:textId="77777777" w:rsidR="00D7065E" w:rsidRPr="004A342F" w:rsidRDefault="00D7065E" w:rsidP="00D7065E">
      <w:pPr>
        <w:pStyle w:val="TableParagraph"/>
        <w:rPr>
          <w:rFonts w:ascii="Arial MT" w:hAnsi="Arial MT"/>
          <w:b/>
          <w:bCs/>
          <w:sz w:val="24"/>
          <w:szCs w:val="24"/>
          <w:lang w:val="en-IE"/>
        </w:rPr>
      </w:pPr>
    </w:p>
    <w:p w14:paraId="1B23EB8B" w14:textId="0BD8757D" w:rsidR="00B65F31" w:rsidRPr="004A342F" w:rsidRDefault="00B65F31" w:rsidP="00B65F31">
      <w:pPr>
        <w:rPr>
          <w:rFonts w:ascii="Tahoma" w:hAnsi="Tahoma" w:cs="Tahoma"/>
          <w:b/>
          <w:bCs/>
          <w:sz w:val="24"/>
          <w:szCs w:val="24"/>
        </w:rPr>
      </w:pPr>
      <w:r w:rsidRPr="004A342F">
        <w:rPr>
          <w:rFonts w:ascii="Tahoma" w:hAnsi="Tahoma" w:cs="Tahoma"/>
          <w:b/>
          <w:bCs/>
          <w:sz w:val="24"/>
          <w:szCs w:val="24"/>
        </w:rPr>
        <w:t>Introduction</w:t>
      </w:r>
    </w:p>
    <w:p w14:paraId="748C697E" w14:textId="03BDB848" w:rsidR="00AE10A8" w:rsidRPr="004A342F" w:rsidRDefault="00AE10A8" w:rsidP="00B65F31">
      <w:pPr>
        <w:rPr>
          <w:rFonts w:ascii="Tahoma" w:hAnsi="Tahoma" w:cs="Tahoma"/>
          <w:b/>
          <w:bCs/>
          <w:sz w:val="24"/>
          <w:szCs w:val="24"/>
        </w:rPr>
      </w:pPr>
      <w:r w:rsidRPr="004A342F">
        <w:rPr>
          <w:rFonts w:ascii="Tahoma" w:hAnsi="Tahoma" w:cs="Tahoma"/>
          <w:b/>
          <w:bCs/>
          <w:noProof/>
          <w:sz w:val="24"/>
          <w:szCs w:val="24"/>
        </w:rPr>
        <mc:AlternateContent>
          <mc:Choice Requires="wps">
            <w:drawing>
              <wp:anchor distT="0" distB="0" distL="114300" distR="114300" simplePos="0" relativeHeight="251663360" behindDoc="0" locked="0" layoutInCell="1" allowOverlap="1" wp14:anchorId="02692E2E" wp14:editId="181D5622">
                <wp:simplePos x="0" y="0"/>
                <wp:positionH relativeFrom="column">
                  <wp:posOffset>0</wp:posOffset>
                </wp:positionH>
                <wp:positionV relativeFrom="paragraph">
                  <wp:posOffset>-635</wp:posOffset>
                </wp:positionV>
                <wp:extent cx="5964865" cy="0"/>
                <wp:effectExtent l="0" t="0" r="17145" b="12700"/>
                <wp:wrapNone/>
                <wp:docPr id="1476784146" name="Text Box 3"/>
                <wp:cNvGraphicFramePr/>
                <a:graphic xmlns:a="http://schemas.openxmlformats.org/drawingml/2006/main">
                  <a:graphicData uri="http://schemas.microsoft.com/office/word/2010/wordprocessingShape">
                    <wps:wsp>
                      <wps:cNvSpPr txBox="1"/>
                      <wps:spPr>
                        <a:xfrm>
                          <a:off x="0" y="0"/>
                          <a:ext cx="5964865" cy="0"/>
                        </a:xfrm>
                        <a:prstGeom prst="rect">
                          <a:avLst/>
                        </a:prstGeom>
                        <a:solidFill>
                          <a:schemeClr val="tx1">
                            <a:lumMod val="50000"/>
                            <a:lumOff val="50000"/>
                          </a:schemeClr>
                        </a:solidFill>
                        <a:ln w="6350">
                          <a:solidFill>
                            <a:prstClr val="black"/>
                          </a:solidFill>
                        </a:ln>
                      </wps:spPr>
                      <wps:txbx>
                        <w:txbxContent>
                          <w:p w14:paraId="314472F1" w14:textId="77777777" w:rsidR="00AE10A8" w:rsidRPr="00AE10A8" w:rsidRDefault="00AE10A8" w:rsidP="00AE10A8">
                            <w:pPr>
                              <w:rPr>
                                <w:color w:val="000000" w:themeColor="text1"/>
                                <w:sz w:val="10"/>
                                <w:szCs w:val="1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692E2E" id="_x0000_t202" coordsize="21600,21600" o:spt="202" path="m,l,21600r21600,l21600,xe">
                <v:stroke joinstyle="miter"/>
                <v:path gradientshapeok="t" o:connecttype="rect"/>
              </v:shapetype>
              <v:shape id="Text Box 3" o:spid="_x0000_s1026" type="#_x0000_t202" style="position:absolute;margin-left:0;margin-top:-.05pt;width:469.65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" fillcolor="gray [1629]" strokeweight=".5pt">
                <v:textbox>
                  <w:txbxContent>
                    <w:p w14:paraId="314472F1" w14:textId="77777777" w:rsidR="00AE10A8" w:rsidRPr="00AE10A8" w:rsidRDefault="00AE10A8" w:rsidP="00AE10A8">
                      <w:pPr>
                        <w:rPr>
                          <w:color w:val="000000" w:themeColor="text1"/>
                          <w:sz w:val="10"/>
                          <w:szCs w:val="1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4C0FFCC7" w14:textId="77777777" w:rsidR="00B65F31" w:rsidRPr="004A342F" w:rsidRDefault="00B65F31" w:rsidP="00B65F31">
      <w:pPr>
        <w:rPr>
          <w:rFonts w:ascii="Tahoma" w:hAnsi="Tahoma" w:cs="Tahoma"/>
          <w:sz w:val="24"/>
          <w:szCs w:val="24"/>
        </w:rPr>
      </w:pPr>
      <w:r w:rsidRPr="004A342F">
        <w:rPr>
          <w:rFonts w:ascii="Tahoma" w:hAnsi="Tahoma" w:cs="Tahoma"/>
          <w:sz w:val="24"/>
          <w:szCs w:val="24"/>
        </w:rPr>
        <w:t xml:space="preserve">The expansion and viability of a Jiu-jitsu academy depend essentially on the ability to keep students engaged and committed. Compared to other business models with continuous income, student loyalty is key to reducing churn and ensuring the academy's long-term economic stability. This project aims to put data analysis into practice to convert customer relationships from reactive to proactive. </w:t>
      </w:r>
    </w:p>
    <w:p w14:paraId="341ED06E" w14:textId="77777777" w:rsidR="00B65F31" w:rsidRPr="004A342F" w:rsidRDefault="00B65F31" w:rsidP="00B65F31">
      <w:pPr>
        <w:rPr>
          <w:rFonts w:ascii="Tahoma" w:hAnsi="Tahoma" w:cs="Tahoma"/>
          <w:b/>
          <w:bCs/>
          <w:sz w:val="24"/>
          <w:szCs w:val="24"/>
        </w:rPr>
      </w:pPr>
    </w:p>
    <w:p w14:paraId="5595AC10" w14:textId="1D2EE534" w:rsidR="00B65F31" w:rsidRPr="004A342F" w:rsidRDefault="00B65F31" w:rsidP="00B65F31">
      <w:pPr>
        <w:rPr>
          <w:rFonts w:ascii="Tahoma" w:hAnsi="Tahoma" w:cs="Tahoma"/>
          <w:b/>
          <w:bCs/>
          <w:sz w:val="24"/>
          <w:szCs w:val="24"/>
        </w:rPr>
      </w:pPr>
      <w:r w:rsidRPr="004A342F">
        <w:rPr>
          <w:rFonts w:ascii="Tahoma" w:hAnsi="Tahoma" w:cs="Tahoma"/>
          <w:b/>
          <w:bCs/>
          <w:sz w:val="24"/>
          <w:szCs w:val="24"/>
        </w:rPr>
        <w:t xml:space="preserve">Problem Definition </w:t>
      </w:r>
    </w:p>
    <w:p w14:paraId="5CAA8C60" w14:textId="2EE77133" w:rsidR="00AE10A8" w:rsidRPr="004A342F" w:rsidRDefault="00AE10A8" w:rsidP="00B65F31">
      <w:pPr>
        <w:rPr>
          <w:rFonts w:ascii="Tahoma" w:hAnsi="Tahoma" w:cs="Tahoma"/>
          <w:b/>
          <w:bCs/>
          <w:sz w:val="24"/>
          <w:szCs w:val="24"/>
        </w:rPr>
      </w:pPr>
      <w:r w:rsidRPr="004A342F">
        <w:rPr>
          <w:rFonts w:ascii="Tahoma" w:hAnsi="Tahoma" w:cs="Tahoma"/>
          <w:b/>
          <w:bCs/>
          <w:noProof/>
          <w:sz w:val="24"/>
          <w:szCs w:val="24"/>
        </w:rPr>
        <mc:AlternateContent>
          <mc:Choice Requires="wps">
            <w:drawing>
              <wp:anchor distT="0" distB="0" distL="114300" distR="114300" simplePos="0" relativeHeight="251661312" behindDoc="0" locked="0" layoutInCell="1" allowOverlap="1" wp14:anchorId="7FEE8525" wp14:editId="7C76D18D">
                <wp:simplePos x="0" y="0"/>
                <wp:positionH relativeFrom="column">
                  <wp:posOffset>0</wp:posOffset>
                </wp:positionH>
                <wp:positionV relativeFrom="paragraph">
                  <wp:posOffset>0</wp:posOffset>
                </wp:positionV>
                <wp:extent cx="5964865" cy="0"/>
                <wp:effectExtent l="0" t="0" r="17145" b="12700"/>
                <wp:wrapNone/>
                <wp:docPr id="1243071222" name="Text Box 3"/>
                <wp:cNvGraphicFramePr/>
                <a:graphic xmlns:a="http://schemas.openxmlformats.org/drawingml/2006/main">
                  <a:graphicData uri="http://schemas.microsoft.com/office/word/2010/wordprocessingShape">
                    <wps:wsp>
                      <wps:cNvSpPr txBox="1"/>
                      <wps:spPr>
                        <a:xfrm>
                          <a:off x="0" y="0"/>
                          <a:ext cx="5964865" cy="0"/>
                        </a:xfrm>
                        <a:prstGeom prst="rect">
                          <a:avLst/>
                        </a:prstGeom>
                        <a:solidFill>
                          <a:schemeClr val="tx1">
                            <a:lumMod val="50000"/>
                            <a:lumOff val="50000"/>
                          </a:schemeClr>
                        </a:solidFill>
                        <a:ln w="6350">
                          <a:solidFill>
                            <a:prstClr val="black"/>
                          </a:solidFill>
                        </a:ln>
                      </wps:spPr>
                      <wps:txbx>
                        <w:txbxContent>
                          <w:p w14:paraId="15D8387D" w14:textId="77777777" w:rsidR="00AE10A8" w:rsidRPr="00AE10A8" w:rsidRDefault="00AE10A8" w:rsidP="00AE10A8">
                            <w:pPr>
                              <w:rPr>
                                <w:color w:val="000000" w:themeColor="text1"/>
                                <w:sz w:val="10"/>
                                <w:szCs w:val="1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E8525" id="_x0000_s1027" type="#_x0000_t202" style="position:absolute;margin-left:0;margin-top:0;width:469.6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" fillcolor="gray [1629]" strokeweight=".5pt">
                <v:textbox>
                  <w:txbxContent>
                    <w:p w14:paraId="15D8387D" w14:textId="77777777" w:rsidR="00AE10A8" w:rsidRPr="00AE10A8" w:rsidRDefault="00AE10A8" w:rsidP="00AE10A8">
                      <w:pPr>
                        <w:rPr>
                          <w:color w:val="000000" w:themeColor="text1"/>
                          <w:sz w:val="10"/>
                          <w:szCs w:val="1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37A7E985" w14:textId="7CAF08C3" w:rsidR="00E1040E" w:rsidRPr="004A342F" w:rsidRDefault="00B65F31" w:rsidP="00B65F31">
      <w:pPr>
        <w:rPr>
          <w:rFonts w:ascii="Tahoma" w:hAnsi="Tahoma" w:cs="Tahoma"/>
          <w:sz w:val="24"/>
          <w:szCs w:val="24"/>
          <w:lang w:val="pt-BR"/>
        </w:rPr>
      </w:pPr>
      <w:r w:rsidRPr="004A342F">
        <w:rPr>
          <w:rFonts w:ascii="Tahoma" w:hAnsi="Tahoma" w:cs="Tahoma"/>
          <w:sz w:val="24"/>
          <w:szCs w:val="24"/>
        </w:rPr>
        <w:t>The high student turnover rate is a commercial weakness that has an immediate impact on the academy's financial organisation, resulting in extra costs such as marketing and attracting new students. The threat of attrition is amplified by the fundamental principle of Customer Relationship Management (CRM), which posits that the cost of acquiring a new customer can be up to five times higher than the cost of retaining an existing customer</w:t>
      </w:r>
      <w:r w:rsidR="00C65347" w:rsidRPr="004A342F">
        <w:rPr>
          <w:rFonts w:ascii="Tahoma" w:hAnsi="Tahoma" w:cs="Tahoma"/>
          <w:sz w:val="24"/>
          <w:szCs w:val="24"/>
        </w:rPr>
        <w:t xml:space="preserve"> </w:t>
      </w:r>
      <w:sdt>
        <w:sdtPr>
          <w:rPr>
            <w:rFonts w:ascii="Tahoma" w:hAnsi="Tahoma" w:cs="Tahoma"/>
            <w:sz w:val="24"/>
            <w:szCs w:val="24"/>
            <w:lang w:val="pt-BR"/>
          </w:rPr>
          <w:id w:val="-1685507843"/>
          <w:citation/>
        </w:sdtPr>
        <w:sdtContent>
          <w:r w:rsidR="00C65347" w:rsidRPr="004A342F">
            <w:rPr>
              <w:rFonts w:ascii="Tahoma" w:hAnsi="Tahoma" w:cs="Tahoma"/>
              <w:sz w:val="24"/>
              <w:szCs w:val="24"/>
              <w:lang w:val="pt-BR"/>
            </w:rPr>
            <w:fldChar w:fldCharType="begin"/>
          </w:r>
          <w:r w:rsidR="00C65347" w:rsidRPr="004A342F">
            <w:rPr>
              <w:rFonts w:ascii="Tahoma" w:hAnsi="Tahoma" w:cs="Tahoma"/>
              <w:sz w:val="24"/>
              <w:szCs w:val="24"/>
            </w:rPr>
            <w:instrText xml:space="preserve"> CITATION Dyc02 \l 1046 </w:instrText>
          </w:r>
          <w:r w:rsidR="00C65347" w:rsidRPr="004A342F">
            <w:rPr>
              <w:rFonts w:ascii="Tahoma" w:hAnsi="Tahoma" w:cs="Tahoma"/>
              <w:sz w:val="24"/>
              <w:szCs w:val="24"/>
              <w:lang w:val="pt-BR"/>
            </w:rPr>
            <w:fldChar w:fldCharType="separate"/>
          </w:r>
          <w:r w:rsidR="00C65347" w:rsidRPr="004A342F">
            <w:rPr>
              <w:rFonts w:ascii="Tahoma" w:hAnsi="Tahoma" w:cs="Tahoma"/>
              <w:noProof/>
              <w:sz w:val="24"/>
              <w:szCs w:val="24"/>
            </w:rPr>
            <w:t>(Dyche, 2002)</w:t>
          </w:r>
          <w:r w:rsidR="00C65347" w:rsidRPr="004A342F">
            <w:rPr>
              <w:rFonts w:ascii="Tahoma" w:hAnsi="Tahoma" w:cs="Tahoma"/>
              <w:sz w:val="24"/>
              <w:szCs w:val="24"/>
              <w:lang w:val="pt-BR"/>
            </w:rPr>
            <w:fldChar w:fldCharType="end"/>
          </w:r>
        </w:sdtContent>
      </w:sdt>
      <w:r w:rsidR="00C65347" w:rsidRPr="004A342F">
        <w:rPr>
          <w:rFonts w:ascii="Tahoma" w:hAnsi="Tahoma" w:cs="Tahoma"/>
          <w:sz w:val="24"/>
          <w:szCs w:val="24"/>
        </w:rPr>
        <w:t>.</w:t>
      </w:r>
      <w:r w:rsidRPr="004A342F">
        <w:rPr>
          <w:rFonts w:ascii="Tahoma" w:hAnsi="Tahoma" w:cs="Tahoma"/>
          <w:sz w:val="24"/>
          <w:szCs w:val="24"/>
        </w:rPr>
        <w:t>. This problem is most evident at the base: ‘the biggest and most immediate retention opportunity for most academies is definitely in retaining white belts’</w:t>
      </w:r>
      <w:r w:rsidR="00715950" w:rsidRPr="004A342F">
        <w:rPr>
          <w:rFonts w:ascii="Tahoma" w:hAnsi="Tahoma" w:cs="Tahoma"/>
          <w:sz w:val="24"/>
          <w:szCs w:val="24"/>
        </w:rPr>
        <w:t xml:space="preserve"> </w:t>
      </w:r>
      <w:sdt>
        <w:sdtPr>
          <w:rPr>
            <w:rFonts w:ascii="Tahoma" w:hAnsi="Tahoma" w:cs="Tahoma"/>
            <w:sz w:val="24"/>
            <w:szCs w:val="24"/>
            <w:lang w:val="pt-BR"/>
          </w:rPr>
          <w:id w:val="-273404054"/>
          <w:citation/>
        </w:sdtPr>
        <w:sdtContent>
          <w:r w:rsidR="00715950" w:rsidRPr="004A342F">
            <w:rPr>
              <w:rFonts w:ascii="Tahoma" w:hAnsi="Tahoma" w:cs="Tahoma"/>
              <w:sz w:val="24"/>
              <w:szCs w:val="24"/>
              <w:lang w:val="pt-BR"/>
            </w:rPr>
            <w:fldChar w:fldCharType="begin"/>
          </w:r>
          <w:r w:rsidR="00715950" w:rsidRPr="004A342F">
            <w:rPr>
              <w:rFonts w:ascii="Tahoma" w:hAnsi="Tahoma" w:cs="Tahoma"/>
              <w:sz w:val="24"/>
              <w:szCs w:val="24"/>
            </w:rPr>
            <w:instrText xml:space="preserve">CITATION jjgf \l 1046 </w:instrText>
          </w:r>
          <w:r w:rsidR="00715950" w:rsidRPr="004A342F">
            <w:rPr>
              <w:rFonts w:ascii="Tahoma" w:hAnsi="Tahoma" w:cs="Tahoma"/>
              <w:sz w:val="24"/>
              <w:szCs w:val="24"/>
              <w:lang w:val="pt-BR"/>
            </w:rPr>
            <w:fldChar w:fldCharType="separate"/>
          </w:r>
          <w:r w:rsidR="00715950" w:rsidRPr="004A342F">
            <w:rPr>
              <w:rFonts w:ascii="Tahoma" w:hAnsi="Tahoma" w:cs="Tahoma"/>
              <w:noProof/>
              <w:sz w:val="24"/>
              <w:szCs w:val="24"/>
            </w:rPr>
            <w:t>(JJGF, s.d.)</w:t>
          </w:r>
          <w:r w:rsidR="00715950" w:rsidRPr="004A342F">
            <w:rPr>
              <w:rFonts w:ascii="Tahoma" w:hAnsi="Tahoma" w:cs="Tahoma"/>
              <w:sz w:val="24"/>
              <w:szCs w:val="24"/>
              <w:lang w:val="pt-BR"/>
            </w:rPr>
            <w:fldChar w:fldCharType="end"/>
          </w:r>
        </w:sdtContent>
      </w:sdt>
      <w:r w:rsidR="00715950" w:rsidRPr="004A342F">
        <w:rPr>
          <w:rFonts w:ascii="Tahoma" w:hAnsi="Tahoma" w:cs="Tahoma"/>
          <w:sz w:val="24"/>
          <w:szCs w:val="24"/>
          <w:lang w:val="pt-BR"/>
        </w:rPr>
        <w:t>.</w:t>
      </w:r>
    </w:p>
    <w:p w14:paraId="2E41B151" w14:textId="77777777" w:rsidR="00EB6BF8" w:rsidRPr="004A342F" w:rsidRDefault="00EB6BF8" w:rsidP="00B65F31">
      <w:pPr>
        <w:rPr>
          <w:rFonts w:ascii="Tahoma" w:hAnsi="Tahoma" w:cs="Tahoma"/>
          <w:sz w:val="24"/>
          <w:szCs w:val="24"/>
        </w:rPr>
      </w:pPr>
    </w:p>
    <w:p w14:paraId="0C79FB98" w14:textId="09389838" w:rsidR="00E1040E" w:rsidRPr="004A342F" w:rsidRDefault="00E1040E" w:rsidP="00E1040E">
      <w:pPr>
        <w:rPr>
          <w:rFonts w:ascii="Tahoma" w:hAnsi="Tahoma" w:cs="Tahoma"/>
          <w:b/>
          <w:bCs/>
          <w:sz w:val="24"/>
          <w:szCs w:val="24"/>
        </w:rPr>
      </w:pPr>
      <w:r w:rsidRPr="004A342F">
        <w:rPr>
          <w:rFonts w:ascii="Tahoma" w:hAnsi="Tahoma" w:cs="Tahoma"/>
          <w:b/>
          <w:bCs/>
          <w:sz w:val="24"/>
          <w:szCs w:val="24"/>
        </w:rPr>
        <w:t>Objectives</w:t>
      </w:r>
    </w:p>
    <w:p w14:paraId="39DD8472" w14:textId="797A871A" w:rsidR="00AE10A8" w:rsidRPr="004A342F" w:rsidRDefault="00AE10A8" w:rsidP="00E1040E">
      <w:pPr>
        <w:rPr>
          <w:rFonts w:ascii="Tahoma" w:hAnsi="Tahoma" w:cs="Tahoma"/>
          <w:b/>
          <w:bCs/>
          <w:sz w:val="24"/>
          <w:szCs w:val="24"/>
        </w:rPr>
      </w:pPr>
      <w:r w:rsidRPr="004A342F">
        <w:rPr>
          <w:rFonts w:ascii="Tahoma" w:hAnsi="Tahoma" w:cs="Tahoma"/>
          <w:b/>
          <w:bCs/>
          <w:noProof/>
          <w:sz w:val="24"/>
          <w:szCs w:val="24"/>
        </w:rPr>
        <mc:AlternateContent>
          <mc:Choice Requires="wps">
            <w:drawing>
              <wp:anchor distT="0" distB="0" distL="114300" distR="114300" simplePos="0" relativeHeight="251665408" behindDoc="0" locked="0" layoutInCell="1" allowOverlap="1" wp14:anchorId="6C9DE4BB" wp14:editId="005CD68B">
                <wp:simplePos x="0" y="0"/>
                <wp:positionH relativeFrom="column">
                  <wp:posOffset>0</wp:posOffset>
                </wp:positionH>
                <wp:positionV relativeFrom="paragraph">
                  <wp:posOffset>-635</wp:posOffset>
                </wp:positionV>
                <wp:extent cx="5964865" cy="0"/>
                <wp:effectExtent l="0" t="0" r="17145" b="12700"/>
                <wp:wrapNone/>
                <wp:docPr id="1192037346" name="Text Box 3"/>
                <wp:cNvGraphicFramePr/>
                <a:graphic xmlns:a="http://schemas.openxmlformats.org/drawingml/2006/main">
                  <a:graphicData uri="http://schemas.microsoft.com/office/word/2010/wordprocessingShape">
                    <wps:wsp>
                      <wps:cNvSpPr txBox="1"/>
                      <wps:spPr>
                        <a:xfrm>
                          <a:off x="0" y="0"/>
                          <a:ext cx="5964865" cy="0"/>
                        </a:xfrm>
                        <a:prstGeom prst="rect">
                          <a:avLst/>
                        </a:prstGeom>
                        <a:solidFill>
                          <a:schemeClr val="tx1">
                            <a:lumMod val="50000"/>
                            <a:lumOff val="50000"/>
                          </a:schemeClr>
                        </a:solidFill>
                        <a:ln w="6350">
                          <a:solidFill>
                            <a:prstClr val="black"/>
                          </a:solidFill>
                        </a:ln>
                      </wps:spPr>
                      <wps:txbx>
                        <w:txbxContent>
                          <w:p w14:paraId="022ECF40" w14:textId="77777777" w:rsidR="00AE10A8" w:rsidRPr="00AE10A8" w:rsidRDefault="00AE10A8" w:rsidP="00AE10A8">
                            <w:pPr>
                              <w:rPr>
                                <w:color w:val="000000" w:themeColor="text1"/>
                                <w:sz w:val="10"/>
                                <w:szCs w:val="1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DE4BB" id="_x0000_s1028" type="#_x0000_t202" style="position:absolute;margin-left:0;margin-top:-.05pt;width:469.65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" fillcolor="gray [1629]" strokeweight=".5pt">
                <v:textbox>
                  <w:txbxContent>
                    <w:p w14:paraId="022ECF40" w14:textId="77777777" w:rsidR="00AE10A8" w:rsidRPr="00AE10A8" w:rsidRDefault="00AE10A8" w:rsidP="00AE10A8">
                      <w:pPr>
                        <w:rPr>
                          <w:color w:val="000000" w:themeColor="text1"/>
                          <w:sz w:val="10"/>
                          <w:szCs w:val="1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6462FC28" w14:textId="293C470C" w:rsidR="00E1040E" w:rsidRPr="004A342F" w:rsidRDefault="00E1040E" w:rsidP="00E1040E">
      <w:pPr>
        <w:rPr>
          <w:rFonts w:ascii="Tahoma" w:hAnsi="Tahoma" w:cs="Tahoma"/>
          <w:sz w:val="24"/>
          <w:szCs w:val="24"/>
        </w:rPr>
      </w:pPr>
      <w:r w:rsidRPr="004A342F">
        <w:rPr>
          <w:rFonts w:ascii="Tahoma" w:hAnsi="Tahoma" w:cs="Tahoma"/>
          <w:sz w:val="24"/>
          <w:szCs w:val="24"/>
        </w:rPr>
        <w:t>This Capstone project aims to analyse strategy gaps through thorough data analysis in order to accurately predict which students are highly likely to drop out. The goal is to enable the creation of a new methodology for the engagement and retention programme that is economically sustainable and focused, improving investments in CRM.</w:t>
      </w:r>
    </w:p>
    <w:p w14:paraId="71A0831D" w14:textId="77777777" w:rsidR="00EB6BF8" w:rsidRPr="004A342F" w:rsidRDefault="00EB6BF8" w:rsidP="00E1040E">
      <w:pPr>
        <w:rPr>
          <w:rFonts w:ascii="Tahoma" w:hAnsi="Tahoma" w:cs="Tahoma"/>
          <w:sz w:val="24"/>
          <w:szCs w:val="24"/>
        </w:rPr>
      </w:pPr>
    </w:p>
    <w:p w14:paraId="6FB19796" w14:textId="49E4C678" w:rsidR="00E1040E" w:rsidRPr="004A342F" w:rsidRDefault="00E1040E" w:rsidP="00E1040E">
      <w:pPr>
        <w:rPr>
          <w:rFonts w:ascii="Tahoma" w:hAnsi="Tahoma" w:cs="Tahoma"/>
          <w:b/>
          <w:bCs/>
          <w:sz w:val="24"/>
          <w:szCs w:val="24"/>
        </w:rPr>
      </w:pPr>
      <w:r w:rsidRPr="004A342F">
        <w:rPr>
          <w:rFonts w:ascii="Tahoma" w:hAnsi="Tahoma" w:cs="Tahoma"/>
          <w:b/>
          <w:bCs/>
          <w:sz w:val="24"/>
          <w:szCs w:val="24"/>
        </w:rPr>
        <w:t>Scope of the Project</w:t>
      </w:r>
    </w:p>
    <w:p w14:paraId="72EEBC5B" w14:textId="0278B91E" w:rsidR="00AE10A8" w:rsidRPr="004A342F" w:rsidRDefault="00AE10A8" w:rsidP="00E1040E">
      <w:pPr>
        <w:rPr>
          <w:rFonts w:ascii="Tahoma" w:hAnsi="Tahoma" w:cs="Tahoma"/>
          <w:b/>
          <w:bCs/>
          <w:sz w:val="24"/>
          <w:szCs w:val="24"/>
        </w:rPr>
      </w:pPr>
      <w:r w:rsidRPr="004A342F">
        <w:rPr>
          <w:rFonts w:ascii="Tahoma" w:hAnsi="Tahoma" w:cs="Tahoma"/>
          <w:b/>
          <w:bCs/>
          <w:noProof/>
          <w:sz w:val="24"/>
          <w:szCs w:val="24"/>
        </w:rPr>
        <mc:AlternateContent>
          <mc:Choice Requires="wps">
            <w:drawing>
              <wp:anchor distT="0" distB="0" distL="114300" distR="114300" simplePos="0" relativeHeight="251667456" behindDoc="0" locked="0" layoutInCell="1" allowOverlap="1" wp14:anchorId="6C6272E9" wp14:editId="17DF4BA3">
                <wp:simplePos x="0" y="0"/>
                <wp:positionH relativeFrom="column">
                  <wp:posOffset>0</wp:posOffset>
                </wp:positionH>
                <wp:positionV relativeFrom="paragraph">
                  <wp:posOffset>-635</wp:posOffset>
                </wp:positionV>
                <wp:extent cx="5964865" cy="0"/>
                <wp:effectExtent l="0" t="0" r="17145" b="12700"/>
                <wp:wrapNone/>
                <wp:docPr id="983097796" name="Text Box 3"/>
                <wp:cNvGraphicFramePr/>
                <a:graphic xmlns:a="http://schemas.openxmlformats.org/drawingml/2006/main">
                  <a:graphicData uri="http://schemas.microsoft.com/office/word/2010/wordprocessingShape">
                    <wps:wsp>
                      <wps:cNvSpPr txBox="1"/>
                      <wps:spPr>
                        <a:xfrm>
                          <a:off x="0" y="0"/>
                          <a:ext cx="5964865" cy="0"/>
                        </a:xfrm>
                        <a:prstGeom prst="rect">
                          <a:avLst/>
                        </a:prstGeom>
                        <a:solidFill>
                          <a:schemeClr val="tx1">
                            <a:lumMod val="50000"/>
                            <a:lumOff val="50000"/>
                          </a:schemeClr>
                        </a:solidFill>
                        <a:ln w="6350">
                          <a:solidFill>
                            <a:prstClr val="black"/>
                          </a:solidFill>
                        </a:ln>
                      </wps:spPr>
                      <wps:txbx>
                        <w:txbxContent>
                          <w:p w14:paraId="4BBCE48C" w14:textId="77777777" w:rsidR="00AE10A8" w:rsidRPr="00AE10A8" w:rsidRDefault="00AE10A8" w:rsidP="00AE10A8">
                            <w:pPr>
                              <w:rPr>
                                <w:color w:val="000000" w:themeColor="text1"/>
                                <w:sz w:val="10"/>
                                <w:szCs w:val="1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272E9" id="_x0000_s1029" type="#_x0000_t202" style="position:absolute;margin-left:0;margin-top:-.05pt;width:469.6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" fillcolor="gray [1629]" strokeweight=".5pt">
                <v:textbox>
                  <w:txbxContent>
                    <w:p w14:paraId="4BBCE48C" w14:textId="77777777" w:rsidR="00AE10A8" w:rsidRPr="00AE10A8" w:rsidRDefault="00AE10A8" w:rsidP="00AE10A8">
                      <w:pPr>
                        <w:rPr>
                          <w:color w:val="000000" w:themeColor="text1"/>
                          <w:sz w:val="10"/>
                          <w:szCs w:val="1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692931E7" w14:textId="687444E6" w:rsidR="00D7065E" w:rsidRPr="004A342F" w:rsidRDefault="00E1040E" w:rsidP="001C4A4C">
      <w:pPr>
        <w:rPr>
          <w:rFonts w:ascii="Tahoma" w:hAnsi="Tahoma" w:cs="Tahoma"/>
          <w:sz w:val="24"/>
          <w:szCs w:val="24"/>
        </w:rPr>
      </w:pPr>
      <w:r w:rsidRPr="004A342F">
        <w:rPr>
          <w:rFonts w:ascii="Tahoma" w:hAnsi="Tahoma" w:cs="Tahoma"/>
          <w:sz w:val="24"/>
          <w:szCs w:val="24"/>
        </w:rPr>
        <w:t xml:space="preserve">The scope of the project focuses on using data analytics techniques and predictive models to identify risk patterns based on engagement metrics such as average class attendance and contract duration. The main area of focus will be to concentrate retention efforts on groups of students recognised as high risk, confirming the strategic value of Data Analytics in the sustainability of ongoing service businesses. </w:t>
      </w:r>
    </w:p>
    <w:p w14:paraId="788AF031" w14:textId="77777777" w:rsidR="0090311C" w:rsidRDefault="0090311C" w:rsidP="001C4A4C">
      <w:pPr>
        <w:rPr>
          <w:rFonts w:ascii="Tahoma" w:hAnsi="Tahoma" w:cs="Tahoma"/>
          <w:sz w:val="24"/>
          <w:szCs w:val="24"/>
        </w:rPr>
      </w:pPr>
    </w:p>
    <w:p w14:paraId="09199837" w14:textId="77777777" w:rsidR="004A342F" w:rsidRPr="004A342F" w:rsidRDefault="004A342F" w:rsidP="001C4A4C">
      <w:pPr>
        <w:rPr>
          <w:rFonts w:ascii="Tahoma" w:hAnsi="Tahoma" w:cs="Tahoma"/>
          <w:sz w:val="24"/>
          <w:szCs w:val="24"/>
        </w:rPr>
      </w:pPr>
    </w:p>
    <w:p w14:paraId="5C2686A2" w14:textId="622D2255" w:rsidR="001C4A4C" w:rsidRPr="004A342F" w:rsidRDefault="001C4A4C" w:rsidP="001C4A4C">
      <w:pPr>
        <w:rPr>
          <w:rFonts w:ascii="Tahoma" w:hAnsi="Tahoma" w:cs="Tahoma"/>
          <w:b/>
          <w:bCs/>
          <w:sz w:val="24"/>
          <w:szCs w:val="24"/>
        </w:rPr>
      </w:pPr>
      <w:r w:rsidRPr="004A342F">
        <w:rPr>
          <w:rFonts w:ascii="Tahoma" w:hAnsi="Tahoma" w:cs="Tahoma"/>
          <w:b/>
          <w:bCs/>
          <w:sz w:val="24"/>
          <w:szCs w:val="24"/>
        </w:rPr>
        <w:lastRenderedPageBreak/>
        <w:t>Methodology</w:t>
      </w:r>
    </w:p>
    <w:p w14:paraId="7E3E468C" w14:textId="7011A621" w:rsidR="00AE10A8" w:rsidRPr="004A342F" w:rsidRDefault="00AE10A8" w:rsidP="001C4A4C">
      <w:pPr>
        <w:rPr>
          <w:rFonts w:ascii="Tahoma" w:hAnsi="Tahoma" w:cs="Tahoma"/>
          <w:b/>
          <w:bCs/>
          <w:sz w:val="24"/>
          <w:szCs w:val="24"/>
        </w:rPr>
      </w:pPr>
      <w:r w:rsidRPr="004A342F">
        <w:rPr>
          <w:rFonts w:ascii="Tahoma" w:hAnsi="Tahoma" w:cs="Tahoma"/>
          <w:b/>
          <w:bCs/>
          <w:noProof/>
          <w:sz w:val="24"/>
          <w:szCs w:val="24"/>
        </w:rPr>
        <mc:AlternateContent>
          <mc:Choice Requires="wps">
            <w:drawing>
              <wp:anchor distT="0" distB="0" distL="114300" distR="114300" simplePos="0" relativeHeight="251669504" behindDoc="0" locked="0" layoutInCell="1" allowOverlap="1" wp14:anchorId="701F2943" wp14:editId="767ED11E">
                <wp:simplePos x="0" y="0"/>
                <wp:positionH relativeFrom="column">
                  <wp:posOffset>0</wp:posOffset>
                </wp:positionH>
                <wp:positionV relativeFrom="paragraph">
                  <wp:posOffset>-635</wp:posOffset>
                </wp:positionV>
                <wp:extent cx="5964865" cy="0"/>
                <wp:effectExtent l="0" t="0" r="17145" b="12700"/>
                <wp:wrapNone/>
                <wp:docPr id="2021909293" name="Text Box 3"/>
                <wp:cNvGraphicFramePr/>
                <a:graphic xmlns:a="http://schemas.openxmlformats.org/drawingml/2006/main">
                  <a:graphicData uri="http://schemas.microsoft.com/office/word/2010/wordprocessingShape">
                    <wps:wsp>
                      <wps:cNvSpPr txBox="1"/>
                      <wps:spPr>
                        <a:xfrm>
                          <a:off x="0" y="0"/>
                          <a:ext cx="5964865" cy="0"/>
                        </a:xfrm>
                        <a:prstGeom prst="rect">
                          <a:avLst/>
                        </a:prstGeom>
                        <a:solidFill>
                          <a:schemeClr val="tx1">
                            <a:lumMod val="50000"/>
                            <a:lumOff val="50000"/>
                          </a:schemeClr>
                        </a:solidFill>
                        <a:ln w="6350">
                          <a:solidFill>
                            <a:prstClr val="black"/>
                          </a:solidFill>
                        </a:ln>
                      </wps:spPr>
                      <wps:txbx>
                        <w:txbxContent>
                          <w:p w14:paraId="36255774" w14:textId="77777777" w:rsidR="00AE10A8" w:rsidRPr="00AE10A8" w:rsidRDefault="00AE10A8" w:rsidP="00AE10A8">
                            <w:pPr>
                              <w:rPr>
                                <w:color w:val="000000" w:themeColor="text1"/>
                                <w:sz w:val="10"/>
                                <w:szCs w:val="1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F2943" id="_x0000_s1030" type="#_x0000_t202" style="position:absolute;margin-left:0;margin-top:-.05pt;width:469.65pt;height: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" fillcolor="gray [1629]" strokeweight=".5pt">
                <v:textbox>
                  <w:txbxContent>
                    <w:p w14:paraId="36255774" w14:textId="77777777" w:rsidR="00AE10A8" w:rsidRPr="00AE10A8" w:rsidRDefault="00AE10A8" w:rsidP="00AE10A8">
                      <w:pPr>
                        <w:rPr>
                          <w:color w:val="000000" w:themeColor="text1"/>
                          <w:sz w:val="10"/>
                          <w:szCs w:val="1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429C2AED" w14:textId="5E6B38EA" w:rsidR="001C4A4C" w:rsidRPr="004A342F" w:rsidRDefault="001C4A4C" w:rsidP="001C4A4C">
      <w:pPr>
        <w:rPr>
          <w:rFonts w:ascii="Tahoma" w:hAnsi="Tahoma" w:cs="Tahoma"/>
          <w:sz w:val="24"/>
          <w:szCs w:val="24"/>
        </w:rPr>
      </w:pPr>
      <w:r w:rsidRPr="004A342F">
        <w:rPr>
          <w:rFonts w:ascii="Tahoma" w:hAnsi="Tahoma" w:cs="Tahoma"/>
          <w:sz w:val="24"/>
          <w:szCs w:val="24"/>
        </w:rPr>
        <w:t xml:space="preserve">The method will consist of the following steps: </w:t>
      </w:r>
    </w:p>
    <w:p w14:paraId="7C279B36" w14:textId="77777777" w:rsidR="001C4A4C" w:rsidRPr="004A342F" w:rsidRDefault="001C4A4C" w:rsidP="001C4A4C">
      <w:pPr>
        <w:rPr>
          <w:rFonts w:ascii="Tahoma" w:hAnsi="Tahoma" w:cs="Tahoma"/>
          <w:sz w:val="24"/>
          <w:szCs w:val="24"/>
        </w:rPr>
      </w:pPr>
      <w:r w:rsidRPr="004A342F">
        <w:rPr>
          <w:rFonts w:ascii="Tahoma" w:hAnsi="Tahoma" w:cs="Tahoma"/>
          <w:sz w:val="24"/>
          <w:szCs w:val="24"/>
        </w:rPr>
        <w:t>1. Exploratory Data Analysis (EDA): Identification of dropout correlates (e.g., belt level and training frequency)</w:t>
      </w:r>
    </w:p>
    <w:p w14:paraId="167A7402" w14:textId="46C78C2A" w:rsidR="001C4A4C" w:rsidRPr="004A342F" w:rsidRDefault="001C4A4C" w:rsidP="001C4A4C">
      <w:pPr>
        <w:rPr>
          <w:rFonts w:ascii="Tahoma" w:hAnsi="Tahoma" w:cs="Tahoma"/>
          <w:sz w:val="24"/>
          <w:szCs w:val="24"/>
        </w:rPr>
      </w:pPr>
      <w:r w:rsidRPr="004A342F">
        <w:rPr>
          <w:rFonts w:ascii="Tahoma" w:hAnsi="Tahoma" w:cs="Tahoma"/>
          <w:sz w:val="24"/>
          <w:szCs w:val="24"/>
        </w:rPr>
        <w:t xml:space="preserve">2. Predictive Modelling: Application of Decision Trees, a model for Data Analytics for Business due to its high interpretability and ability to generate clear business rules </w:t>
      </w:r>
      <w:sdt>
        <w:sdtPr>
          <w:rPr>
            <w:rFonts w:ascii="Tahoma" w:hAnsi="Tahoma" w:cs="Tahoma"/>
            <w:sz w:val="24"/>
            <w:szCs w:val="24"/>
            <w:lang w:val="pt-BR"/>
          </w:rPr>
          <w:id w:val="-483695555"/>
          <w:citation/>
        </w:sdtPr>
        <w:sdtContent>
          <w:r w:rsidR="00F54182" w:rsidRPr="004A342F">
            <w:rPr>
              <w:rFonts w:ascii="Tahoma" w:hAnsi="Tahoma" w:cs="Tahoma"/>
              <w:sz w:val="24"/>
              <w:szCs w:val="24"/>
              <w:lang w:val="pt-BR"/>
            </w:rPr>
            <w:fldChar w:fldCharType="begin"/>
          </w:r>
          <w:r w:rsidR="00F54182" w:rsidRPr="004A342F">
            <w:rPr>
              <w:rFonts w:ascii="Tahoma" w:hAnsi="Tahoma" w:cs="Tahoma"/>
              <w:sz w:val="24"/>
              <w:szCs w:val="24"/>
            </w:rPr>
            <w:instrText xml:space="preserve"> CITATION Dyc02 \l 1046 </w:instrText>
          </w:r>
          <w:r w:rsidR="00F54182" w:rsidRPr="004A342F">
            <w:rPr>
              <w:rFonts w:ascii="Tahoma" w:hAnsi="Tahoma" w:cs="Tahoma"/>
              <w:sz w:val="24"/>
              <w:szCs w:val="24"/>
              <w:lang w:val="pt-BR"/>
            </w:rPr>
            <w:fldChar w:fldCharType="separate"/>
          </w:r>
          <w:r w:rsidR="00F54182" w:rsidRPr="004A342F">
            <w:rPr>
              <w:rFonts w:ascii="Tahoma" w:hAnsi="Tahoma" w:cs="Tahoma"/>
              <w:noProof/>
              <w:sz w:val="24"/>
              <w:szCs w:val="24"/>
            </w:rPr>
            <w:t>(Dyche, 2002)</w:t>
          </w:r>
          <w:r w:rsidR="00F54182" w:rsidRPr="004A342F">
            <w:rPr>
              <w:rFonts w:ascii="Tahoma" w:hAnsi="Tahoma" w:cs="Tahoma"/>
              <w:sz w:val="24"/>
              <w:szCs w:val="24"/>
              <w:lang w:val="pt-BR"/>
            </w:rPr>
            <w:fldChar w:fldCharType="end"/>
          </w:r>
        </w:sdtContent>
      </w:sdt>
      <w:r w:rsidR="00F54182" w:rsidRPr="004A342F">
        <w:rPr>
          <w:rFonts w:ascii="Tahoma" w:hAnsi="Tahoma" w:cs="Tahoma"/>
          <w:sz w:val="24"/>
          <w:szCs w:val="24"/>
        </w:rPr>
        <w:t>.</w:t>
      </w:r>
    </w:p>
    <w:p w14:paraId="72C14146" w14:textId="77777777" w:rsidR="001C4A4C" w:rsidRPr="004A342F" w:rsidRDefault="001C4A4C" w:rsidP="001C4A4C">
      <w:pPr>
        <w:rPr>
          <w:rFonts w:ascii="Tahoma" w:hAnsi="Tahoma" w:cs="Tahoma"/>
          <w:sz w:val="24"/>
          <w:szCs w:val="24"/>
        </w:rPr>
      </w:pPr>
      <w:r w:rsidRPr="004A342F">
        <w:rPr>
          <w:rFonts w:ascii="Tahoma" w:hAnsi="Tahoma" w:cs="Tahoma"/>
          <w:sz w:val="24"/>
          <w:szCs w:val="24"/>
        </w:rPr>
        <w:t>3. Retention Strategy Development: Proposal of a segmented retention plan. The predictive model will be translated into actionable business rules (e.g., ‘If frequency is less than X and the contract is monthly, activate incentive plan Y’), allowing for continuous and proactive management action.</w:t>
      </w:r>
    </w:p>
    <w:p w14:paraId="724971A3" w14:textId="77777777" w:rsidR="00AE10A8" w:rsidRPr="004A342F" w:rsidRDefault="00AE10A8" w:rsidP="001C4A4C">
      <w:pPr>
        <w:rPr>
          <w:rFonts w:ascii="Tahoma" w:hAnsi="Tahoma" w:cs="Tahoma"/>
          <w:sz w:val="24"/>
          <w:szCs w:val="24"/>
        </w:rPr>
      </w:pPr>
    </w:p>
    <w:p w14:paraId="608D6E3D" w14:textId="06995ED9" w:rsidR="00A708B1" w:rsidRPr="004A342F" w:rsidRDefault="00531FAD" w:rsidP="00531FAD">
      <w:pPr>
        <w:rPr>
          <w:rFonts w:ascii="Tahoma" w:hAnsi="Tahoma" w:cs="Tahoma"/>
          <w:b/>
          <w:bCs/>
          <w:sz w:val="24"/>
          <w:szCs w:val="24"/>
        </w:rPr>
      </w:pPr>
      <w:r w:rsidRPr="004A342F">
        <w:rPr>
          <w:rFonts w:ascii="Tahoma" w:hAnsi="Tahoma" w:cs="Tahoma"/>
          <w:b/>
          <w:bCs/>
          <w:sz w:val="24"/>
          <w:szCs w:val="24"/>
        </w:rPr>
        <w:t>Data Sources</w:t>
      </w:r>
    </w:p>
    <w:p w14:paraId="6332D9EA" w14:textId="6F7AD695" w:rsidR="00AE10A8" w:rsidRPr="004A342F" w:rsidRDefault="00AE10A8" w:rsidP="00531FAD">
      <w:pPr>
        <w:rPr>
          <w:rFonts w:ascii="Tahoma" w:hAnsi="Tahoma" w:cs="Tahoma"/>
          <w:b/>
          <w:bCs/>
          <w:sz w:val="24"/>
          <w:szCs w:val="24"/>
        </w:rPr>
      </w:pPr>
      <w:r w:rsidRPr="004A342F">
        <w:rPr>
          <w:rFonts w:ascii="Tahoma" w:hAnsi="Tahoma" w:cs="Tahoma"/>
          <w:b/>
          <w:bCs/>
          <w:noProof/>
          <w:sz w:val="24"/>
          <w:szCs w:val="24"/>
        </w:rPr>
        <mc:AlternateContent>
          <mc:Choice Requires="wps">
            <w:drawing>
              <wp:anchor distT="0" distB="0" distL="114300" distR="114300" simplePos="0" relativeHeight="251671552" behindDoc="0" locked="0" layoutInCell="1" allowOverlap="1" wp14:anchorId="568711BB" wp14:editId="16C019AA">
                <wp:simplePos x="0" y="0"/>
                <wp:positionH relativeFrom="column">
                  <wp:posOffset>0</wp:posOffset>
                </wp:positionH>
                <wp:positionV relativeFrom="paragraph">
                  <wp:posOffset>0</wp:posOffset>
                </wp:positionV>
                <wp:extent cx="5964865" cy="0"/>
                <wp:effectExtent l="0" t="0" r="17145" b="12700"/>
                <wp:wrapNone/>
                <wp:docPr id="1178317992" name="Text Box 3"/>
                <wp:cNvGraphicFramePr/>
                <a:graphic xmlns:a="http://schemas.openxmlformats.org/drawingml/2006/main">
                  <a:graphicData uri="http://schemas.microsoft.com/office/word/2010/wordprocessingShape">
                    <wps:wsp>
                      <wps:cNvSpPr txBox="1"/>
                      <wps:spPr>
                        <a:xfrm>
                          <a:off x="0" y="0"/>
                          <a:ext cx="5964865" cy="0"/>
                        </a:xfrm>
                        <a:prstGeom prst="rect">
                          <a:avLst/>
                        </a:prstGeom>
                        <a:solidFill>
                          <a:schemeClr val="tx1">
                            <a:lumMod val="50000"/>
                            <a:lumOff val="50000"/>
                          </a:schemeClr>
                        </a:solidFill>
                        <a:ln w="6350">
                          <a:solidFill>
                            <a:prstClr val="black"/>
                          </a:solidFill>
                        </a:ln>
                      </wps:spPr>
                      <wps:txbx>
                        <w:txbxContent>
                          <w:p w14:paraId="30DED414" w14:textId="77777777" w:rsidR="00AE10A8" w:rsidRPr="00AE10A8" w:rsidRDefault="00AE10A8" w:rsidP="00AE10A8">
                            <w:pPr>
                              <w:rPr>
                                <w:color w:val="000000" w:themeColor="text1"/>
                                <w:sz w:val="10"/>
                                <w:szCs w:val="1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711BB" id="_x0000_s1031" type="#_x0000_t202" style="position:absolute;margin-left:0;margin-top:0;width:469.65pt;height: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" fillcolor="gray [1629]" strokeweight=".5pt">
                <v:textbox>
                  <w:txbxContent>
                    <w:p w14:paraId="30DED414" w14:textId="77777777" w:rsidR="00AE10A8" w:rsidRPr="00AE10A8" w:rsidRDefault="00AE10A8" w:rsidP="00AE10A8">
                      <w:pPr>
                        <w:rPr>
                          <w:color w:val="000000" w:themeColor="text1"/>
                          <w:sz w:val="10"/>
                          <w:szCs w:val="1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5DE2D26B" w14:textId="3836DA83" w:rsidR="00531FAD" w:rsidRPr="004A342F" w:rsidRDefault="00531FAD" w:rsidP="00531FAD">
      <w:pPr>
        <w:rPr>
          <w:rFonts w:ascii="Tahoma" w:hAnsi="Tahoma" w:cs="Tahoma"/>
          <w:sz w:val="24"/>
          <w:szCs w:val="24"/>
        </w:rPr>
      </w:pPr>
      <w:r w:rsidRPr="004A342F">
        <w:rPr>
          <w:rFonts w:ascii="Tahoma" w:hAnsi="Tahoma" w:cs="Tahoma"/>
          <w:sz w:val="24"/>
          <w:szCs w:val="24"/>
        </w:rPr>
        <w:t xml:space="preserve">This project will use a high-volume public domain dataset that focuses on customer churn, such as ‘Gym customer features and churn,’ which is available on Kaggle: </w:t>
      </w:r>
    </w:p>
    <w:p w14:paraId="1B445E49" w14:textId="77777777" w:rsidR="00002F68" w:rsidRPr="004A342F" w:rsidRDefault="00531FAD" w:rsidP="00002F68">
      <w:pPr>
        <w:rPr>
          <w:rFonts w:ascii="Tahoma" w:hAnsi="Tahoma" w:cs="Tahoma"/>
          <w:sz w:val="24"/>
          <w:szCs w:val="24"/>
        </w:rPr>
      </w:pPr>
      <w:r w:rsidRPr="004A342F">
        <w:rPr>
          <w:rFonts w:ascii="Tahoma" w:hAnsi="Tahoma" w:cs="Tahoma"/>
          <w:sz w:val="24"/>
          <w:szCs w:val="24"/>
        </w:rPr>
        <w:t xml:space="preserve">URL:  </w:t>
      </w:r>
      <w:hyperlink r:id="rId13" w:tgtFrame="_blank" w:history="1">
        <w:r w:rsidR="00002F68" w:rsidRPr="004A342F">
          <w:rPr>
            <w:rFonts w:ascii="Tahoma" w:eastAsia="Times New Roman" w:hAnsi="Tahoma" w:cs="Tahoma"/>
            <w:color w:val="0000FF"/>
            <w:sz w:val="24"/>
            <w:szCs w:val="24"/>
            <w:u w:val="single"/>
            <w:lang w:eastAsia="en-GB"/>
          </w:rPr>
          <w:t>https://www.kaggle.com/datasets/adrianvinueza/gym-customers-features-and-churn</w:t>
        </w:r>
      </w:hyperlink>
    </w:p>
    <w:p w14:paraId="1BEAEA68" w14:textId="28E1D5B0" w:rsidR="00531FAD" w:rsidRPr="004A342F" w:rsidRDefault="00531FAD" w:rsidP="00531FAD">
      <w:pPr>
        <w:rPr>
          <w:rFonts w:ascii="Tahoma" w:hAnsi="Tahoma" w:cs="Tahoma"/>
          <w:sz w:val="24"/>
          <w:szCs w:val="24"/>
        </w:rPr>
      </w:pPr>
    </w:p>
    <w:p w14:paraId="1E2F62C9" w14:textId="2A23EDC9" w:rsidR="00531FAD" w:rsidRPr="004A342F" w:rsidRDefault="00531FAD" w:rsidP="00531FAD">
      <w:pPr>
        <w:rPr>
          <w:rFonts w:ascii="Tahoma" w:hAnsi="Tahoma" w:cs="Tahoma"/>
          <w:sz w:val="24"/>
          <w:szCs w:val="24"/>
        </w:rPr>
      </w:pPr>
      <w:r w:rsidRPr="004A342F">
        <w:rPr>
          <w:rFonts w:ascii="Tahoma" w:hAnsi="Tahoma" w:cs="Tahoma"/>
          <w:sz w:val="24"/>
          <w:szCs w:val="24"/>
        </w:rPr>
        <w:t xml:space="preserve">This database will be adapted to the BJJ context, where generic retention variables (e.g., Frequency and Contract Duration) will be mapped to the gym. The specific variable of attrition (Belt Level), which is crucial for BJJ </w:t>
      </w:r>
      <w:sdt>
        <w:sdtPr>
          <w:rPr>
            <w:rFonts w:ascii="Tahoma" w:hAnsi="Tahoma" w:cs="Tahoma"/>
            <w:sz w:val="24"/>
            <w:szCs w:val="24"/>
            <w:lang w:val="pt-BR"/>
          </w:rPr>
          <w:id w:val="1839663840"/>
          <w:citation/>
        </w:sdtPr>
        <w:sdtContent>
          <w:r w:rsidR="00C7054B" w:rsidRPr="004A342F">
            <w:rPr>
              <w:rFonts w:ascii="Tahoma" w:hAnsi="Tahoma" w:cs="Tahoma"/>
              <w:sz w:val="24"/>
              <w:szCs w:val="24"/>
              <w:lang w:val="pt-BR"/>
            </w:rPr>
            <w:fldChar w:fldCharType="begin"/>
          </w:r>
          <w:r w:rsidR="00C7054B" w:rsidRPr="004A342F">
            <w:rPr>
              <w:rFonts w:ascii="Tahoma" w:hAnsi="Tahoma" w:cs="Tahoma"/>
              <w:sz w:val="24"/>
              <w:szCs w:val="24"/>
            </w:rPr>
            <w:instrText xml:space="preserve">CITATION jjgf \l 1046 </w:instrText>
          </w:r>
          <w:r w:rsidR="00C7054B" w:rsidRPr="004A342F">
            <w:rPr>
              <w:rFonts w:ascii="Tahoma" w:hAnsi="Tahoma" w:cs="Tahoma"/>
              <w:sz w:val="24"/>
              <w:szCs w:val="24"/>
              <w:lang w:val="pt-BR"/>
            </w:rPr>
            <w:fldChar w:fldCharType="separate"/>
          </w:r>
          <w:r w:rsidR="00C7054B" w:rsidRPr="004A342F">
            <w:rPr>
              <w:rFonts w:ascii="Tahoma" w:hAnsi="Tahoma" w:cs="Tahoma"/>
              <w:noProof/>
              <w:sz w:val="24"/>
              <w:szCs w:val="24"/>
            </w:rPr>
            <w:t>(JJGF, s.d.)</w:t>
          </w:r>
          <w:r w:rsidR="00C7054B" w:rsidRPr="004A342F">
            <w:rPr>
              <w:rFonts w:ascii="Tahoma" w:hAnsi="Tahoma" w:cs="Tahoma"/>
              <w:sz w:val="24"/>
              <w:szCs w:val="24"/>
              <w:lang w:val="pt-BR"/>
            </w:rPr>
            <w:fldChar w:fldCharType="end"/>
          </w:r>
        </w:sdtContent>
      </w:sdt>
      <w:r w:rsidR="00C7054B" w:rsidRPr="004A342F">
        <w:rPr>
          <w:rFonts w:ascii="Tahoma" w:hAnsi="Tahoma" w:cs="Tahoma"/>
          <w:sz w:val="24"/>
          <w:szCs w:val="24"/>
        </w:rPr>
        <w:t xml:space="preserve">., </w:t>
      </w:r>
      <w:r w:rsidRPr="004A342F">
        <w:rPr>
          <w:rFonts w:ascii="Tahoma" w:hAnsi="Tahoma" w:cs="Tahoma"/>
          <w:sz w:val="24"/>
          <w:szCs w:val="24"/>
        </w:rPr>
        <w:t>will be simulated (imputed) based on the literature to ensure maximum relevance to the business problem.</w:t>
      </w:r>
    </w:p>
    <w:p w14:paraId="1AED8C0B" w14:textId="77777777" w:rsidR="00531FAD" w:rsidRPr="004A342F" w:rsidRDefault="00531FAD" w:rsidP="00531FAD">
      <w:pPr>
        <w:rPr>
          <w:rFonts w:ascii="Tahoma" w:hAnsi="Tahoma" w:cs="Tahoma"/>
          <w:sz w:val="24"/>
          <w:szCs w:val="24"/>
        </w:rPr>
      </w:pPr>
    </w:p>
    <w:p w14:paraId="0AE5A390" w14:textId="4F43CBBB" w:rsidR="00531FAD" w:rsidRPr="004A342F" w:rsidRDefault="00531FAD" w:rsidP="00531FAD">
      <w:pPr>
        <w:rPr>
          <w:rFonts w:ascii="Tahoma" w:hAnsi="Tahoma" w:cs="Tahoma"/>
          <w:b/>
          <w:bCs/>
          <w:sz w:val="24"/>
          <w:szCs w:val="24"/>
        </w:rPr>
      </w:pPr>
      <w:r w:rsidRPr="004A342F">
        <w:rPr>
          <w:rFonts w:ascii="Tahoma" w:hAnsi="Tahoma" w:cs="Tahoma"/>
          <w:b/>
          <w:bCs/>
          <w:sz w:val="24"/>
          <w:szCs w:val="24"/>
        </w:rPr>
        <w:t>Ethical Considerations</w:t>
      </w:r>
    </w:p>
    <w:p w14:paraId="3E5E2BEF" w14:textId="5301EEA9" w:rsidR="00AE10A8" w:rsidRPr="004A342F" w:rsidRDefault="00AE10A8" w:rsidP="00531FAD">
      <w:pPr>
        <w:rPr>
          <w:rFonts w:ascii="Tahoma" w:hAnsi="Tahoma" w:cs="Tahoma"/>
          <w:b/>
          <w:bCs/>
          <w:sz w:val="24"/>
          <w:szCs w:val="24"/>
        </w:rPr>
      </w:pPr>
      <w:r w:rsidRPr="004A342F">
        <w:rPr>
          <w:rFonts w:ascii="Tahoma" w:hAnsi="Tahoma" w:cs="Tahoma"/>
          <w:b/>
          <w:bCs/>
          <w:noProof/>
          <w:sz w:val="24"/>
          <w:szCs w:val="24"/>
        </w:rPr>
        <mc:AlternateContent>
          <mc:Choice Requires="wps">
            <w:drawing>
              <wp:anchor distT="0" distB="0" distL="114300" distR="114300" simplePos="0" relativeHeight="251673600" behindDoc="0" locked="0" layoutInCell="1" allowOverlap="1" wp14:anchorId="0C2DB97E" wp14:editId="5131C00F">
                <wp:simplePos x="0" y="0"/>
                <wp:positionH relativeFrom="column">
                  <wp:posOffset>0</wp:posOffset>
                </wp:positionH>
                <wp:positionV relativeFrom="paragraph">
                  <wp:posOffset>0</wp:posOffset>
                </wp:positionV>
                <wp:extent cx="5964865" cy="0"/>
                <wp:effectExtent l="0" t="0" r="17145" b="12700"/>
                <wp:wrapNone/>
                <wp:docPr id="785163864" name="Text Box 3"/>
                <wp:cNvGraphicFramePr/>
                <a:graphic xmlns:a="http://schemas.openxmlformats.org/drawingml/2006/main">
                  <a:graphicData uri="http://schemas.microsoft.com/office/word/2010/wordprocessingShape">
                    <wps:wsp>
                      <wps:cNvSpPr txBox="1"/>
                      <wps:spPr>
                        <a:xfrm>
                          <a:off x="0" y="0"/>
                          <a:ext cx="5964865" cy="0"/>
                        </a:xfrm>
                        <a:prstGeom prst="rect">
                          <a:avLst/>
                        </a:prstGeom>
                        <a:solidFill>
                          <a:schemeClr val="tx1">
                            <a:lumMod val="50000"/>
                            <a:lumOff val="50000"/>
                          </a:schemeClr>
                        </a:solidFill>
                        <a:ln w="6350">
                          <a:solidFill>
                            <a:prstClr val="black"/>
                          </a:solidFill>
                        </a:ln>
                      </wps:spPr>
                      <wps:txbx>
                        <w:txbxContent>
                          <w:p w14:paraId="3DC848C4" w14:textId="77777777" w:rsidR="00AE10A8" w:rsidRPr="00AE10A8" w:rsidRDefault="00AE10A8" w:rsidP="00AE10A8">
                            <w:pPr>
                              <w:rPr>
                                <w:color w:val="000000" w:themeColor="text1"/>
                                <w:sz w:val="10"/>
                                <w:szCs w:val="1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DB97E" id="_x0000_s1032" type="#_x0000_t202" style="position:absolute;margin-left:0;margin-top:0;width:469.65pt;height: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" fillcolor="gray [1629]" strokeweight=".5pt">
                <v:textbox>
                  <w:txbxContent>
                    <w:p w14:paraId="3DC848C4" w14:textId="77777777" w:rsidR="00AE10A8" w:rsidRPr="00AE10A8" w:rsidRDefault="00AE10A8" w:rsidP="00AE10A8">
                      <w:pPr>
                        <w:rPr>
                          <w:color w:val="000000" w:themeColor="text1"/>
                          <w:sz w:val="10"/>
                          <w:szCs w:val="1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4B4E5549" w14:textId="172AA930" w:rsidR="004A342F" w:rsidRDefault="00531FAD" w:rsidP="00531FAD">
      <w:pPr>
        <w:rPr>
          <w:rFonts w:ascii="Tahoma" w:hAnsi="Tahoma" w:cs="Tahoma"/>
          <w:sz w:val="24"/>
          <w:szCs w:val="24"/>
        </w:rPr>
      </w:pPr>
      <w:r w:rsidRPr="004A342F">
        <w:rPr>
          <w:rFonts w:ascii="Tahoma" w:hAnsi="Tahoma" w:cs="Tahoma"/>
          <w:sz w:val="24"/>
          <w:szCs w:val="24"/>
        </w:rPr>
        <w:t>The ethical focus, a key element of the project, is data privacy and confidentiality. To avoid handling Personally Identifiable Information (PII) and proprietary data from real academies, the study is based solely on a public domain dataset, adapting the variables to the BJJ context. The method adopted ensures the technical accuracy of the classification model without compromising moral integrity and compliance with data privacy guidelines.</w:t>
      </w:r>
    </w:p>
    <w:p w14:paraId="74EC2138" w14:textId="77777777" w:rsidR="004A342F" w:rsidRDefault="004A342F" w:rsidP="00531FAD">
      <w:pPr>
        <w:rPr>
          <w:rFonts w:ascii="Tahoma" w:hAnsi="Tahoma" w:cs="Tahoma"/>
          <w:sz w:val="24"/>
          <w:szCs w:val="24"/>
        </w:rPr>
      </w:pPr>
    </w:p>
    <w:p w14:paraId="5DE13C6F" w14:textId="77777777" w:rsidR="004A342F" w:rsidRDefault="004A342F" w:rsidP="00531FAD">
      <w:pPr>
        <w:rPr>
          <w:rFonts w:ascii="Tahoma" w:hAnsi="Tahoma" w:cs="Tahoma"/>
          <w:sz w:val="24"/>
          <w:szCs w:val="24"/>
        </w:rPr>
      </w:pPr>
    </w:p>
    <w:p w14:paraId="17EAE9B8" w14:textId="77777777" w:rsidR="004A342F" w:rsidRDefault="004A342F" w:rsidP="00531FAD">
      <w:pPr>
        <w:rPr>
          <w:rFonts w:ascii="Tahoma" w:hAnsi="Tahoma" w:cs="Tahoma"/>
          <w:sz w:val="24"/>
          <w:szCs w:val="24"/>
        </w:rPr>
      </w:pPr>
    </w:p>
    <w:p w14:paraId="7F5DDCEA" w14:textId="77777777" w:rsidR="004A342F" w:rsidRPr="004A342F" w:rsidRDefault="004A342F" w:rsidP="00531FAD">
      <w:pPr>
        <w:rPr>
          <w:rFonts w:ascii="Tahoma" w:hAnsi="Tahoma" w:cs="Tahoma"/>
          <w:sz w:val="24"/>
          <w:szCs w:val="24"/>
        </w:rPr>
      </w:pPr>
    </w:p>
    <w:p w14:paraId="13EEE7EB" w14:textId="76EBA8F6" w:rsidR="00531FAD" w:rsidRPr="004A342F" w:rsidRDefault="00531FAD" w:rsidP="00531FAD">
      <w:pPr>
        <w:rPr>
          <w:rFonts w:ascii="Tahoma" w:hAnsi="Tahoma" w:cs="Tahoma"/>
          <w:b/>
          <w:bCs/>
          <w:sz w:val="24"/>
          <w:szCs w:val="24"/>
        </w:rPr>
      </w:pPr>
      <w:r w:rsidRPr="004A342F">
        <w:rPr>
          <w:rFonts w:ascii="Tahoma" w:hAnsi="Tahoma" w:cs="Tahoma"/>
          <w:b/>
          <w:bCs/>
          <w:sz w:val="24"/>
          <w:szCs w:val="24"/>
        </w:rPr>
        <w:lastRenderedPageBreak/>
        <w:t>References</w:t>
      </w:r>
    </w:p>
    <w:p w14:paraId="4E65604C" w14:textId="094BB732" w:rsidR="00AE10A8" w:rsidRPr="004A342F" w:rsidRDefault="00AE10A8" w:rsidP="00531FAD">
      <w:pPr>
        <w:rPr>
          <w:rFonts w:ascii="Tahoma" w:hAnsi="Tahoma" w:cs="Tahoma"/>
          <w:b/>
          <w:bCs/>
          <w:sz w:val="24"/>
          <w:szCs w:val="24"/>
        </w:rPr>
      </w:pPr>
      <w:r w:rsidRPr="004A342F">
        <w:rPr>
          <w:rFonts w:ascii="Tahoma" w:hAnsi="Tahoma" w:cs="Tahoma"/>
          <w:b/>
          <w:bCs/>
          <w:noProof/>
          <w:sz w:val="24"/>
          <w:szCs w:val="24"/>
        </w:rPr>
        <mc:AlternateContent>
          <mc:Choice Requires="wps">
            <w:drawing>
              <wp:anchor distT="0" distB="0" distL="114300" distR="114300" simplePos="0" relativeHeight="251675648" behindDoc="0" locked="0" layoutInCell="1" allowOverlap="1" wp14:anchorId="38BF9F9A" wp14:editId="2A5AB7C1">
                <wp:simplePos x="0" y="0"/>
                <wp:positionH relativeFrom="column">
                  <wp:posOffset>0</wp:posOffset>
                </wp:positionH>
                <wp:positionV relativeFrom="paragraph">
                  <wp:posOffset>-635</wp:posOffset>
                </wp:positionV>
                <wp:extent cx="5964865" cy="0"/>
                <wp:effectExtent l="0" t="0" r="17145" b="12700"/>
                <wp:wrapNone/>
                <wp:docPr id="1921454801" name="Text Box 3"/>
                <wp:cNvGraphicFramePr/>
                <a:graphic xmlns:a="http://schemas.openxmlformats.org/drawingml/2006/main">
                  <a:graphicData uri="http://schemas.microsoft.com/office/word/2010/wordprocessingShape">
                    <wps:wsp>
                      <wps:cNvSpPr txBox="1"/>
                      <wps:spPr>
                        <a:xfrm>
                          <a:off x="0" y="0"/>
                          <a:ext cx="5964865" cy="0"/>
                        </a:xfrm>
                        <a:prstGeom prst="rect">
                          <a:avLst/>
                        </a:prstGeom>
                        <a:solidFill>
                          <a:schemeClr val="tx1">
                            <a:lumMod val="50000"/>
                            <a:lumOff val="50000"/>
                          </a:schemeClr>
                        </a:solidFill>
                        <a:ln w="6350">
                          <a:solidFill>
                            <a:prstClr val="black"/>
                          </a:solidFill>
                        </a:ln>
                      </wps:spPr>
                      <wps:txbx>
                        <w:txbxContent>
                          <w:p w14:paraId="222C2C83" w14:textId="77777777" w:rsidR="00AE10A8" w:rsidRPr="00AE10A8" w:rsidRDefault="00AE10A8" w:rsidP="00AE10A8">
                            <w:pPr>
                              <w:rPr>
                                <w:color w:val="000000" w:themeColor="text1"/>
                                <w:sz w:val="10"/>
                                <w:szCs w:val="1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F9F9A" id="_x0000_s1033" type="#_x0000_t202" style="position:absolute;margin-left:0;margin-top:-.05pt;width:469.65pt;height: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" fillcolor="gray [1629]" strokeweight=".5pt">
                <v:textbox>
                  <w:txbxContent>
                    <w:p w14:paraId="222C2C83" w14:textId="77777777" w:rsidR="00AE10A8" w:rsidRPr="00AE10A8" w:rsidRDefault="00AE10A8" w:rsidP="00AE10A8">
                      <w:pPr>
                        <w:rPr>
                          <w:color w:val="000000" w:themeColor="text1"/>
                          <w:sz w:val="10"/>
                          <w:szCs w:val="1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5B2CA573" w14:textId="1076227C" w:rsidR="00531FAD" w:rsidRPr="004A342F" w:rsidRDefault="00C7054B" w:rsidP="00531FAD">
      <w:pPr>
        <w:rPr>
          <w:rFonts w:ascii="Tahoma" w:hAnsi="Tahoma" w:cs="Tahoma"/>
          <w:sz w:val="24"/>
          <w:szCs w:val="24"/>
        </w:rPr>
      </w:pPr>
      <w:sdt>
        <w:sdtPr>
          <w:rPr>
            <w:rFonts w:ascii="Tahoma" w:hAnsi="Tahoma" w:cs="Tahoma"/>
            <w:sz w:val="24"/>
            <w:szCs w:val="24"/>
            <w:lang w:val="pt-BR"/>
          </w:rPr>
          <w:id w:val="-516613251"/>
          <w:citation/>
        </w:sdtPr>
        <w:sdtContent>
          <w:r w:rsidRPr="004A342F">
            <w:rPr>
              <w:rFonts w:ascii="Tahoma" w:hAnsi="Tahoma" w:cs="Tahoma"/>
              <w:sz w:val="24"/>
              <w:szCs w:val="24"/>
              <w:lang w:val="pt-BR"/>
            </w:rPr>
            <w:fldChar w:fldCharType="begin"/>
          </w:r>
          <w:r w:rsidRPr="004A342F">
            <w:rPr>
              <w:rFonts w:ascii="Tahoma" w:hAnsi="Tahoma" w:cs="Tahoma"/>
              <w:sz w:val="24"/>
              <w:szCs w:val="24"/>
            </w:rPr>
            <w:instrText xml:space="preserve"> CITATION Dyc02 \l 1046 </w:instrText>
          </w:r>
          <w:r w:rsidRPr="004A342F">
            <w:rPr>
              <w:rFonts w:ascii="Tahoma" w:hAnsi="Tahoma" w:cs="Tahoma"/>
              <w:sz w:val="24"/>
              <w:szCs w:val="24"/>
              <w:lang w:val="pt-BR"/>
            </w:rPr>
            <w:fldChar w:fldCharType="separate"/>
          </w:r>
          <w:r w:rsidRPr="004A342F">
            <w:rPr>
              <w:rFonts w:ascii="Tahoma" w:hAnsi="Tahoma" w:cs="Tahoma"/>
              <w:noProof/>
              <w:sz w:val="24"/>
              <w:szCs w:val="24"/>
            </w:rPr>
            <w:t>(Dyche, 2002)</w:t>
          </w:r>
          <w:r w:rsidRPr="004A342F">
            <w:rPr>
              <w:rFonts w:ascii="Tahoma" w:hAnsi="Tahoma" w:cs="Tahoma"/>
              <w:sz w:val="24"/>
              <w:szCs w:val="24"/>
              <w:lang w:val="pt-BR"/>
            </w:rPr>
            <w:fldChar w:fldCharType="end"/>
          </w:r>
        </w:sdtContent>
      </w:sdt>
      <w:r w:rsidRPr="004A342F">
        <w:rPr>
          <w:rFonts w:ascii="Times New Roman" w:eastAsia="Times New Roman" w:hAnsi="Times New Roman" w:cs="Times New Roman"/>
          <w:i/>
          <w:iCs/>
          <w:sz w:val="24"/>
          <w:szCs w:val="24"/>
          <w:lang w:eastAsia="en-GB"/>
        </w:rPr>
        <w:t xml:space="preserve"> </w:t>
      </w:r>
      <w:r w:rsidR="00531FAD" w:rsidRPr="004A342F">
        <w:rPr>
          <w:rFonts w:ascii="Tahoma" w:hAnsi="Tahoma" w:cs="Tahoma"/>
          <w:sz w:val="24"/>
          <w:szCs w:val="24"/>
        </w:rPr>
        <w:t xml:space="preserve">The CRM Handbook: A Business Guide to Customer Relationship Management. Boston: Addison-Wesley. </w:t>
      </w:r>
    </w:p>
    <w:p w14:paraId="662EA3C6" w14:textId="04110E6B" w:rsidR="008657BE" w:rsidRPr="004A342F" w:rsidRDefault="00531FAD" w:rsidP="00531FAD">
      <w:pPr>
        <w:rPr>
          <w:rFonts w:ascii="Tahoma" w:eastAsia="Times New Roman" w:hAnsi="Tahoma" w:cs="Tahoma"/>
          <w:color w:val="0000FF"/>
          <w:sz w:val="24"/>
          <w:szCs w:val="24"/>
          <w:u w:val="single"/>
          <w:lang w:val="pt-BR" w:eastAsia="en-GB"/>
        </w:rPr>
      </w:pPr>
      <w:r w:rsidRPr="004A342F">
        <w:rPr>
          <w:rFonts w:ascii="Tahoma" w:hAnsi="Tahoma" w:cs="Tahoma"/>
          <w:sz w:val="24"/>
          <w:szCs w:val="24"/>
        </w:rPr>
        <w:t xml:space="preserve">Available at: </w:t>
      </w:r>
      <w:hyperlink r:id="rId14" w:history="1">
        <w:r w:rsidR="008657BE" w:rsidRPr="004A342F">
          <w:rPr>
            <w:rStyle w:val="Hyperlink"/>
            <w:rFonts w:ascii="Tahoma" w:eastAsia="Times New Roman" w:hAnsi="Tahoma" w:cs="Tahoma"/>
            <w:sz w:val="24"/>
            <w:szCs w:val="24"/>
            <w:lang w:eastAsia="en-GB"/>
          </w:rPr>
          <w:t>https://books.google.com/books?id=2E6S1_vqTKwC</w:t>
        </w:r>
      </w:hyperlink>
    </w:p>
    <w:p w14:paraId="71DAB782" w14:textId="77777777" w:rsidR="00531FAD" w:rsidRPr="004A342F" w:rsidRDefault="00531FAD" w:rsidP="00531FAD">
      <w:pPr>
        <w:rPr>
          <w:rFonts w:ascii="Tahoma" w:hAnsi="Tahoma" w:cs="Tahoma"/>
          <w:sz w:val="24"/>
          <w:szCs w:val="24"/>
        </w:rPr>
      </w:pPr>
      <w:r w:rsidRPr="004A342F">
        <w:rPr>
          <w:rFonts w:ascii="Tahoma" w:hAnsi="Tahoma" w:cs="Tahoma"/>
          <w:sz w:val="24"/>
          <w:szCs w:val="24"/>
        </w:rPr>
        <w:t>Jiu-Jitsu Global Federation (JJGF, n.d.) The JJGF Guide to Student Retention.</w:t>
      </w:r>
    </w:p>
    <w:p w14:paraId="1EA3FC18" w14:textId="140AF977" w:rsidR="00EB4217" w:rsidRPr="004A342F" w:rsidRDefault="00531FAD" w:rsidP="00531FAD">
      <w:pPr>
        <w:rPr>
          <w:rFonts w:ascii="Tahoma" w:eastAsia="Times New Roman" w:hAnsi="Tahoma" w:cs="Tahoma"/>
          <w:sz w:val="24"/>
          <w:szCs w:val="24"/>
          <w:lang w:eastAsia="en-GB"/>
        </w:rPr>
      </w:pPr>
      <w:r w:rsidRPr="004A342F">
        <w:rPr>
          <w:rFonts w:ascii="Tahoma" w:hAnsi="Tahoma" w:cs="Tahoma"/>
          <w:sz w:val="24"/>
          <w:szCs w:val="24"/>
        </w:rPr>
        <w:t xml:space="preserve">Available at:  </w:t>
      </w:r>
      <w:hyperlink r:id="rId15" w:tgtFrame="_blank" w:history="1">
        <w:r w:rsidR="00407838" w:rsidRPr="004A342F">
          <w:rPr>
            <w:rFonts w:ascii="Tahoma" w:eastAsia="Times New Roman" w:hAnsi="Tahoma" w:cs="Tahoma"/>
            <w:color w:val="0000FF"/>
            <w:sz w:val="24"/>
            <w:szCs w:val="24"/>
            <w:u w:val="single"/>
            <w:lang w:eastAsia="en-GB"/>
          </w:rPr>
          <w:t>https://jjgf.com/images/guide_retention.pdf</w:t>
        </w:r>
      </w:hyperlink>
    </w:p>
    <w:p w14:paraId="2194729F" w14:textId="1EC6AEA2" w:rsidR="00531FAD" w:rsidRPr="004A342F" w:rsidRDefault="00531FAD" w:rsidP="00531FAD">
      <w:pPr>
        <w:rPr>
          <w:rFonts w:ascii="Tahoma" w:hAnsi="Tahoma" w:cs="Tahoma"/>
          <w:sz w:val="24"/>
          <w:szCs w:val="24"/>
        </w:rPr>
      </w:pPr>
      <w:r w:rsidRPr="004A342F">
        <w:rPr>
          <w:rFonts w:ascii="Tahoma" w:hAnsi="Tahoma" w:cs="Tahoma"/>
          <w:sz w:val="24"/>
          <w:szCs w:val="24"/>
        </w:rPr>
        <w:t xml:space="preserve">ResearchGate (2022) Student Retention Using Educational Data Mining and Predictive Analytics: A Systematic Literature Review. Available at: </w:t>
      </w:r>
      <w:hyperlink r:id="rId16" w:history="1">
        <w:r w:rsidR="004A212A" w:rsidRPr="004A342F">
          <w:rPr>
            <w:rStyle w:val="Hyperlink"/>
            <w:rFonts w:ascii="Tahoma" w:hAnsi="Tahoma" w:cs="Tahoma"/>
            <w:sz w:val="24"/>
            <w:szCs w:val="24"/>
          </w:rPr>
          <w:t>https://www.researchgate.net/publication/361808707_Student_Retention_using_Educational_Data_Mining_and_Predictive_Analytics_A_Systematic_Literature_Review</w:t>
        </w:r>
      </w:hyperlink>
      <w:r w:rsidRPr="004A342F">
        <w:rPr>
          <w:rFonts w:ascii="Tahoma" w:hAnsi="Tahoma" w:cs="Tahoma"/>
          <w:sz w:val="24"/>
          <w:szCs w:val="24"/>
        </w:rPr>
        <w:t>.</w:t>
      </w:r>
    </w:p>
    <w:p w14:paraId="20461D4E" w14:textId="77777777" w:rsidR="004A212A" w:rsidRPr="004A342F" w:rsidRDefault="004A212A" w:rsidP="00531FAD">
      <w:pPr>
        <w:rPr>
          <w:rFonts w:ascii="Tahoma" w:hAnsi="Tahoma" w:cs="Tahoma"/>
          <w:sz w:val="24"/>
          <w:szCs w:val="24"/>
        </w:rPr>
      </w:pPr>
    </w:p>
    <w:p w14:paraId="56FDF6DB" w14:textId="77777777" w:rsidR="00531FAD" w:rsidRPr="004A342F" w:rsidRDefault="00531FAD" w:rsidP="00531FAD">
      <w:pPr>
        <w:rPr>
          <w:rFonts w:ascii="Tahoma" w:hAnsi="Tahoma" w:cs="Tahoma"/>
          <w:b/>
          <w:bCs/>
          <w:sz w:val="24"/>
          <w:szCs w:val="24"/>
        </w:rPr>
      </w:pPr>
      <w:r w:rsidRPr="004A342F">
        <w:rPr>
          <w:rFonts w:ascii="Tahoma" w:hAnsi="Tahoma" w:cs="Tahoma"/>
          <w:b/>
          <w:bCs/>
          <w:sz w:val="24"/>
          <w:szCs w:val="24"/>
        </w:rPr>
        <w:t>Appendix</w:t>
      </w:r>
    </w:p>
    <w:p w14:paraId="1BAF62DA" w14:textId="3708C0D8" w:rsidR="004E5978" w:rsidRPr="004A342F" w:rsidRDefault="004E5978" w:rsidP="00531FAD">
      <w:pPr>
        <w:rPr>
          <w:rFonts w:ascii="Tahoma" w:hAnsi="Tahoma" w:cs="Tahoma"/>
          <w:b/>
          <w:bCs/>
          <w:sz w:val="24"/>
          <w:szCs w:val="24"/>
        </w:rPr>
      </w:pPr>
      <w:r w:rsidRPr="004A342F">
        <w:rPr>
          <w:rFonts w:ascii="Tahoma" w:hAnsi="Tahoma" w:cs="Tahoma"/>
          <w:b/>
          <w:bCs/>
          <w:noProof/>
          <w:sz w:val="24"/>
          <w:szCs w:val="24"/>
        </w:rPr>
        <mc:AlternateContent>
          <mc:Choice Requires="wps">
            <w:drawing>
              <wp:anchor distT="0" distB="0" distL="114300" distR="114300" simplePos="0" relativeHeight="251677696" behindDoc="0" locked="0" layoutInCell="1" allowOverlap="1" wp14:anchorId="65DAE6D9" wp14:editId="19D6FE82">
                <wp:simplePos x="0" y="0"/>
                <wp:positionH relativeFrom="column">
                  <wp:posOffset>0</wp:posOffset>
                </wp:positionH>
                <wp:positionV relativeFrom="paragraph">
                  <wp:posOffset>0</wp:posOffset>
                </wp:positionV>
                <wp:extent cx="5964865" cy="0"/>
                <wp:effectExtent l="0" t="0" r="17145" b="12700"/>
                <wp:wrapNone/>
                <wp:docPr id="899624805" name="Text Box 3"/>
                <wp:cNvGraphicFramePr/>
                <a:graphic xmlns:a="http://schemas.openxmlformats.org/drawingml/2006/main">
                  <a:graphicData uri="http://schemas.microsoft.com/office/word/2010/wordprocessingShape">
                    <wps:wsp>
                      <wps:cNvSpPr txBox="1"/>
                      <wps:spPr>
                        <a:xfrm>
                          <a:off x="0" y="0"/>
                          <a:ext cx="5964865" cy="0"/>
                        </a:xfrm>
                        <a:prstGeom prst="rect">
                          <a:avLst/>
                        </a:prstGeom>
                        <a:solidFill>
                          <a:schemeClr val="tx1">
                            <a:lumMod val="50000"/>
                            <a:lumOff val="50000"/>
                          </a:schemeClr>
                        </a:solidFill>
                        <a:ln w="6350">
                          <a:solidFill>
                            <a:prstClr val="black"/>
                          </a:solidFill>
                        </a:ln>
                      </wps:spPr>
                      <wps:txbx>
                        <w:txbxContent>
                          <w:p w14:paraId="32701632" w14:textId="77777777" w:rsidR="004E5978" w:rsidRPr="00AE10A8" w:rsidRDefault="004E5978" w:rsidP="004E5978">
                            <w:pPr>
                              <w:rPr>
                                <w:color w:val="000000" w:themeColor="text1"/>
                                <w:sz w:val="10"/>
                                <w:szCs w:val="1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AE6D9" id="_x0000_s1034" type="#_x0000_t202" style="position:absolute;margin-left:0;margin-top:0;width:469.65pt;height: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" fillcolor="gray [1629]" strokeweight=".5pt">
                <v:textbox>
                  <w:txbxContent>
                    <w:p w14:paraId="32701632" w14:textId="77777777" w:rsidR="004E5978" w:rsidRPr="00AE10A8" w:rsidRDefault="004E5978" w:rsidP="004E5978">
                      <w:pPr>
                        <w:rPr>
                          <w:color w:val="000000" w:themeColor="text1"/>
                          <w:sz w:val="10"/>
                          <w:szCs w:val="1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4BFE605B" w14:textId="2122E8F9" w:rsidR="004A212A" w:rsidRPr="004A342F" w:rsidRDefault="004A212A" w:rsidP="004A212A">
      <w:pPr>
        <w:pStyle w:val="NormalWeb"/>
        <w:rPr>
          <w:rFonts w:ascii="Tahoma" w:hAnsi="Tahoma" w:cs="Tahoma"/>
        </w:rPr>
      </w:pPr>
      <w:r w:rsidRPr="004A342F">
        <w:rPr>
          <w:rFonts w:ascii="Tahoma" w:hAnsi="Tahoma" w:cs="Tahoma"/>
        </w:rPr>
        <w:t xml:space="preserve">Declaration of AI use for Brainstorming: I declare that the brainstorming process for this proposal was guided by an Artificial Intelligence tool. The conceptual development, research, critical analysis, methodological decisions (e.g., choice of Decision Tree) and final content of the work are my own, based on the knowledge I acquired during the course. </w:t>
      </w:r>
    </w:p>
    <w:p w14:paraId="7B062742" w14:textId="53505A18" w:rsidR="004A212A" w:rsidRPr="004A342F" w:rsidRDefault="004A212A" w:rsidP="004A212A">
      <w:pPr>
        <w:pStyle w:val="NormalWeb"/>
        <w:rPr>
          <w:rFonts w:ascii="Tahoma" w:hAnsi="Tahoma" w:cs="Tahoma"/>
        </w:rPr>
      </w:pPr>
      <w:r w:rsidRPr="004A342F">
        <w:rPr>
          <w:rFonts w:ascii="Tahoma" w:hAnsi="Tahoma" w:cs="Tahoma"/>
        </w:rPr>
        <w:t>The Artificial Intelligence tool was used as a brainstorming assistant to help develop the business idea for this Capstone proposal. The goal was not to generate final content, but rather to organise ideas and align the project structure.</w:t>
      </w:r>
    </w:p>
    <w:p w14:paraId="105B51D0" w14:textId="4C9D290E" w:rsidR="004A212A" w:rsidRPr="004A342F" w:rsidRDefault="004A212A" w:rsidP="004A212A">
      <w:pPr>
        <w:pStyle w:val="NormalWeb"/>
        <w:rPr>
          <w:rFonts w:ascii="Tahoma" w:hAnsi="Tahoma" w:cs="Tahoma"/>
        </w:rPr>
      </w:pPr>
      <w:r w:rsidRPr="004A342F">
        <w:rPr>
          <w:rFonts w:ascii="Tahoma" w:hAnsi="Tahoma" w:cs="Tahoma"/>
        </w:rPr>
        <w:t xml:space="preserve">The guidelines provided to the tool and the decisions made in the structuring process were structured according to the following prompt: </w:t>
      </w:r>
    </w:p>
    <w:p w14:paraId="1A5E3FFA" w14:textId="6B65A597" w:rsidR="004A212A" w:rsidRDefault="004A212A" w:rsidP="004A212A">
      <w:pPr>
        <w:pStyle w:val="NormalWeb"/>
        <w:rPr>
          <w:rFonts w:ascii="Tahoma" w:hAnsi="Tahoma" w:cs="Tahoma"/>
          <w:b/>
          <w:bCs/>
        </w:rPr>
      </w:pPr>
      <w:r w:rsidRPr="004A342F">
        <w:rPr>
          <w:rFonts w:ascii="Tahoma" w:hAnsi="Tahoma" w:cs="Tahoma"/>
          <w:b/>
          <w:bCs/>
        </w:rPr>
        <w:t>Prompt 1.</w:t>
      </w:r>
    </w:p>
    <w:p w14:paraId="568F69AC" w14:textId="77777777" w:rsidR="00833555" w:rsidRDefault="00833555" w:rsidP="004A212A">
      <w:pPr>
        <w:pStyle w:val="NormalWeb"/>
        <w:rPr>
          <w:rFonts w:ascii="Tahoma" w:hAnsi="Tahoma" w:cs="Tahoma"/>
          <w:b/>
          <w:bCs/>
        </w:rPr>
      </w:pPr>
      <w:r w:rsidRPr="004A342F">
        <w:rPr>
          <w:rFonts w:ascii="Tahoma" w:hAnsi="Tahoma" w:cs="Tahoma"/>
          <w:b/>
          <w:bCs/>
          <w:noProof/>
        </w:rPr>
        <mc:AlternateContent>
          <mc:Choice Requires="wps">
            <w:drawing>
              <wp:anchor distT="0" distB="0" distL="114300" distR="114300" simplePos="0" relativeHeight="251679744" behindDoc="0" locked="0" layoutInCell="1" allowOverlap="1" wp14:anchorId="5B70987C" wp14:editId="0996C05D">
                <wp:simplePos x="0" y="0"/>
                <wp:positionH relativeFrom="column">
                  <wp:posOffset>0</wp:posOffset>
                </wp:positionH>
                <wp:positionV relativeFrom="paragraph">
                  <wp:posOffset>0</wp:posOffset>
                </wp:positionV>
                <wp:extent cx="5964865" cy="0"/>
                <wp:effectExtent l="0" t="0" r="17145" b="12700"/>
                <wp:wrapNone/>
                <wp:docPr id="345641949" name="Text Box 3"/>
                <wp:cNvGraphicFramePr/>
                <a:graphic xmlns:a="http://schemas.openxmlformats.org/drawingml/2006/main">
                  <a:graphicData uri="http://schemas.microsoft.com/office/word/2010/wordprocessingShape">
                    <wps:wsp>
                      <wps:cNvSpPr txBox="1"/>
                      <wps:spPr>
                        <a:xfrm>
                          <a:off x="0" y="0"/>
                          <a:ext cx="5964865" cy="0"/>
                        </a:xfrm>
                        <a:prstGeom prst="rect">
                          <a:avLst/>
                        </a:prstGeom>
                        <a:solidFill>
                          <a:schemeClr val="tx1">
                            <a:lumMod val="50000"/>
                            <a:lumOff val="50000"/>
                          </a:schemeClr>
                        </a:solidFill>
                        <a:ln w="6350">
                          <a:solidFill>
                            <a:prstClr val="black"/>
                          </a:solidFill>
                        </a:ln>
                      </wps:spPr>
                      <wps:txbx>
                        <w:txbxContent>
                          <w:p w14:paraId="52943BED" w14:textId="77777777" w:rsidR="00833555" w:rsidRPr="00AE10A8" w:rsidRDefault="00833555" w:rsidP="00833555">
                            <w:pPr>
                              <w:rPr>
                                <w:color w:val="000000" w:themeColor="text1"/>
                                <w:sz w:val="10"/>
                                <w:szCs w:val="1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0987C" id="_x0000_s1035" type="#_x0000_t202" style="position:absolute;margin-left:0;margin-top:0;width:469.65pt;height: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" fillcolor="gray [1629]" strokeweight=".5pt">
                <v:textbox>
                  <w:txbxContent>
                    <w:p w14:paraId="52943BED" w14:textId="77777777" w:rsidR="00833555" w:rsidRPr="00AE10A8" w:rsidRDefault="00833555" w:rsidP="00833555">
                      <w:pPr>
                        <w:rPr>
                          <w:color w:val="000000" w:themeColor="text1"/>
                          <w:sz w:val="10"/>
                          <w:szCs w:val="1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3B2F0A54" w14:textId="3834A44A" w:rsidR="004A212A" w:rsidRPr="00833555" w:rsidRDefault="004A212A" w:rsidP="004A212A">
      <w:pPr>
        <w:pStyle w:val="NormalWeb"/>
        <w:rPr>
          <w:rFonts w:ascii="Tahoma" w:hAnsi="Tahoma" w:cs="Tahoma"/>
          <w:b/>
          <w:bCs/>
        </w:rPr>
      </w:pPr>
      <w:r w:rsidRPr="004A342F">
        <w:rPr>
          <w:rFonts w:ascii="Tahoma" w:hAnsi="Tahoma" w:cs="Tahoma"/>
        </w:rPr>
        <w:t xml:space="preserve">I need you to help me brainstorm ideas for retaining students at a jiu-jitsu academy. The initial idea is to provide me with guidelines so that I can expand my knowledge to start a structured project: </w:t>
      </w:r>
    </w:p>
    <w:p w14:paraId="16AC1727" w14:textId="77777777" w:rsidR="004A212A" w:rsidRPr="004A342F" w:rsidRDefault="004A212A" w:rsidP="004A212A">
      <w:pPr>
        <w:pStyle w:val="NormalWeb"/>
        <w:rPr>
          <w:rFonts w:ascii="Tahoma" w:hAnsi="Tahoma" w:cs="Tahoma"/>
          <w:b/>
          <w:bCs/>
        </w:rPr>
      </w:pPr>
      <w:r w:rsidRPr="004A342F">
        <w:rPr>
          <w:rFonts w:ascii="Tahoma" w:hAnsi="Tahoma" w:cs="Tahoma"/>
          <w:b/>
          <w:bCs/>
        </w:rPr>
        <w:t>Answer:</w:t>
      </w:r>
    </w:p>
    <w:p w14:paraId="36FB9E54" w14:textId="0B498A0A" w:rsidR="004A212A" w:rsidRDefault="004A212A" w:rsidP="004A212A">
      <w:pPr>
        <w:pStyle w:val="NormalWeb"/>
        <w:rPr>
          <w:rFonts w:ascii="Tahoma" w:hAnsi="Tahoma" w:cs="Tahoma"/>
        </w:rPr>
      </w:pPr>
      <w:r w:rsidRPr="004A342F">
        <w:rPr>
          <w:rFonts w:ascii="Tahoma" w:hAnsi="Tahoma" w:cs="Tahoma"/>
        </w:rPr>
        <w:t>Analyse dropout and engagement rates; create a welcome programme, challenges and events; use data and feedback to predict dropouts; strengthen bonds with students through personalised communication and motivational actions to increase retention.</w:t>
      </w:r>
    </w:p>
    <w:p w14:paraId="633C0499" w14:textId="77777777" w:rsidR="00833555" w:rsidRPr="004A342F" w:rsidRDefault="00833555" w:rsidP="004A212A">
      <w:pPr>
        <w:pStyle w:val="NormalWeb"/>
        <w:rPr>
          <w:rFonts w:ascii="Tahoma" w:hAnsi="Tahoma" w:cs="Tahoma"/>
        </w:rPr>
      </w:pPr>
    </w:p>
    <w:p w14:paraId="6DF5BC5A" w14:textId="77777777" w:rsidR="004A212A" w:rsidRDefault="004A212A" w:rsidP="004A212A">
      <w:pPr>
        <w:pStyle w:val="NormalWeb"/>
        <w:rPr>
          <w:rFonts w:ascii="Tahoma" w:hAnsi="Tahoma" w:cs="Tahoma"/>
          <w:b/>
          <w:bCs/>
        </w:rPr>
      </w:pPr>
      <w:r w:rsidRPr="004A342F">
        <w:rPr>
          <w:rFonts w:ascii="Tahoma" w:hAnsi="Tahoma" w:cs="Tahoma"/>
          <w:b/>
          <w:bCs/>
        </w:rPr>
        <w:lastRenderedPageBreak/>
        <w:t>Prompt 2.</w:t>
      </w:r>
    </w:p>
    <w:p w14:paraId="7CB66486" w14:textId="62132E49" w:rsidR="00833555" w:rsidRPr="004A342F" w:rsidRDefault="00833555" w:rsidP="004A212A">
      <w:pPr>
        <w:pStyle w:val="NormalWeb"/>
        <w:rPr>
          <w:rFonts w:ascii="Tahoma" w:hAnsi="Tahoma" w:cs="Tahoma"/>
          <w:b/>
          <w:bCs/>
        </w:rPr>
      </w:pPr>
      <w:r w:rsidRPr="004A342F">
        <w:rPr>
          <w:rFonts w:ascii="Tahoma" w:hAnsi="Tahoma" w:cs="Tahoma"/>
          <w:b/>
          <w:bCs/>
          <w:noProof/>
        </w:rPr>
        <mc:AlternateContent>
          <mc:Choice Requires="wps">
            <w:drawing>
              <wp:anchor distT="0" distB="0" distL="114300" distR="114300" simplePos="0" relativeHeight="251681792" behindDoc="0" locked="0" layoutInCell="1" allowOverlap="1" wp14:anchorId="14E39185" wp14:editId="79525D7A">
                <wp:simplePos x="0" y="0"/>
                <wp:positionH relativeFrom="column">
                  <wp:posOffset>0</wp:posOffset>
                </wp:positionH>
                <wp:positionV relativeFrom="paragraph">
                  <wp:posOffset>-635</wp:posOffset>
                </wp:positionV>
                <wp:extent cx="5964865" cy="0"/>
                <wp:effectExtent l="0" t="0" r="17145" b="12700"/>
                <wp:wrapNone/>
                <wp:docPr id="683930621" name="Text Box 3"/>
                <wp:cNvGraphicFramePr/>
                <a:graphic xmlns:a="http://schemas.openxmlformats.org/drawingml/2006/main">
                  <a:graphicData uri="http://schemas.microsoft.com/office/word/2010/wordprocessingShape">
                    <wps:wsp>
                      <wps:cNvSpPr txBox="1"/>
                      <wps:spPr>
                        <a:xfrm>
                          <a:off x="0" y="0"/>
                          <a:ext cx="5964865" cy="0"/>
                        </a:xfrm>
                        <a:prstGeom prst="rect">
                          <a:avLst/>
                        </a:prstGeom>
                        <a:solidFill>
                          <a:schemeClr val="tx1">
                            <a:lumMod val="50000"/>
                            <a:lumOff val="50000"/>
                          </a:schemeClr>
                        </a:solidFill>
                        <a:ln w="6350">
                          <a:solidFill>
                            <a:prstClr val="black"/>
                          </a:solidFill>
                        </a:ln>
                      </wps:spPr>
                      <wps:txbx>
                        <w:txbxContent>
                          <w:p w14:paraId="7C3B570C" w14:textId="77777777" w:rsidR="00833555" w:rsidRPr="00AE10A8" w:rsidRDefault="00833555" w:rsidP="00833555">
                            <w:pPr>
                              <w:rPr>
                                <w:color w:val="000000" w:themeColor="text1"/>
                                <w:sz w:val="10"/>
                                <w:szCs w:val="1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39185" id="_x0000_s1036" type="#_x0000_t202" style="position:absolute;margin-left:0;margin-top:-.05pt;width:469.65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" fillcolor="gray [1629]" strokeweight=".5pt">
                <v:textbox>
                  <w:txbxContent>
                    <w:p w14:paraId="7C3B570C" w14:textId="77777777" w:rsidR="00833555" w:rsidRPr="00AE10A8" w:rsidRDefault="00833555" w:rsidP="00833555">
                      <w:pPr>
                        <w:rPr>
                          <w:color w:val="000000" w:themeColor="text1"/>
                          <w:sz w:val="10"/>
                          <w:szCs w:val="1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668E8156" w14:textId="0D9620F3" w:rsidR="004A212A" w:rsidRPr="004A342F" w:rsidRDefault="004A212A" w:rsidP="004A212A">
      <w:pPr>
        <w:pStyle w:val="NormalWeb"/>
        <w:rPr>
          <w:rFonts w:ascii="Tahoma" w:hAnsi="Tahoma" w:cs="Tahoma"/>
        </w:rPr>
      </w:pPr>
      <w:r w:rsidRPr="004A342F">
        <w:rPr>
          <w:rFonts w:ascii="Tahoma" w:hAnsi="Tahoma" w:cs="Tahoma"/>
        </w:rPr>
        <w:t>I need you to provide me with some theoretical foundations to support my research, but first analyse whether there is any literature on student retention in jiu-jitsu academies:</w:t>
      </w:r>
    </w:p>
    <w:p w14:paraId="0404ACE4" w14:textId="77777777" w:rsidR="004A212A" w:rsidRPr="004A342F" w:rsidRDefault="004A212A" w:rsidP="004A212A">
      <w:pPr>
        <w:pStyle w:val="NormalWeb"/>
        <w:rPr>
          <w:rFonts w:ascii="Tahoma" w:hAnsi="Tahoma" w:cs="Tahoma"/>
        </w:rPr>
      </w:pPr>
      <w:r w:rsidRPr="004A342F">
        <w:rPr>
          <w:rFonts w:ascii="Tahoma" w:hAnsi="Tahoma" w:cs="Tahoma"/>
        </w:rPr>
        <w:t>1. Yes — there is practical literature on retention in martial arts academies (including jiu-jitsu). Examples:</w:t>
      </w:r>
    </w:p>
    <w:p w14:paraId="426968D7" w14:textId="77777777" w:rsidR="004A212A" w:rsidRPr="004A342F" w:rsidRDefault="004A212A" w:rsidP="004A212A">
      <w:pPr>
        <w:pStyle w:val="NormalWeb"/>
        <w:rPr>
          <w:rFonts w:ascii="Tahoma" w:hAnsi="Tahoma" w:cs="Tahoma"/>
        </w:rPr>
      </w:pPr>
      <w:r w:rsidRPr="00833555">
        <w:rPr>
          <w:rFonts w:ascii="Tahoma" w:hAnsi="Tahoma" w:cs="Tahoma"/>
          <w:b/>
          <w:bCs/>
        </w:rPr>
        <w:t>Academic Context</w:t>
      </w:r>
      <w:r w:rsidRPr="004A342F">
        <w:rPr>
          <w:rFonts w:ascii="Tahoma" w:hAnsi="Tahoma" w:cs="Tahoma"/>
        </w:rPr>
        <w:t xml:space="preserve"> (Data Analytics for Business): Request to justify the choice of Decision Tree over other models, based on its high interpretability and ability to generate actionable business rules.</w:t>
      </w:r>
    </w:p>
    <w:p w14:paraId="60E7DAEB" w14:textId="77777777" w:rsidR="004A212A" w:rsidRPr="004A342F" w:rsidRDefault="004A212A" w:rsidP="004A212A">
      <w:pPr>
        <w:pStyle w:val="NormalWeb"/>
        <w:rPr>
          <w:rFonts w:ascii="Tahoma" w:hAnsi="Tahoma" w:cs="Tahoma"/>
        </w:rPr>
      </w:pPr>
      <w:r w:rsidRPr="004A342F">
        <w:rPr>
          <w:rFonts w:ascii="Tahoma" w:hAnsi="Tahoma" w:cs="Tahoma"/>
        </w:rPr>
        <w:t xml:space="preserve">2. </w:t>
      </w:r>
      <w:r w:rsidRPr="00833555">
        <w:rPr>
          <w:rFonts w:ascii="Tahoma" w:hAnsi="Tahoma" w:cs="Tahoma"/>
          <w:b/>
          <w:bCs/>
        </w:rPr>
        <w:t>Feasibility and Ethics:</w:t>
      </w:r>
      <w:r w:rsidRPr="004A342F">
        <w:rPr>
          <w:rFonts w:ascii="Tahoma" w:hAnsi="Tahoma" w:cs="Tahoma"/>
        </w:rPr>
        <w:t xml:space="preserve"> Guideline to use a public domain dataset (from Customer Churn) to ensure the technical feasibility of the analysis, adapting its variables to the context of BJJ student retention, and simulating the Belt Level variable based on the literature.</w:t>
      </w:r>
    </w:p>
    <w:p w14:paraId="06E7B677" w14:textId="3570281D" w:rsidR="004A212A" w:rsidRPr="004A342F" w:rsidRDefault="004A212A" w:rsidP="004A212A">
      <w:pPr>
        <w:pStyle w:val="NormalWeb"/>
        <w:rPr>
          <w:rFonts w:ascii="Tahoma" w:hAnsi="Tahoma" w:cs="Tahoma"/>
        </w:rPr>
      </w:pPr>
      <w:r w:rsidRPr="004A342F">
        <w:rPr>
          <w:rFonts w:ascii="Tahoma" w:hAnsi="Tahoma" w:cs="Tahoma"/>
        </w:rPr>
        <w:t xml:space="preserve">3. </w:t>
      </w:r>
      <w:r w:rsidRPr="00833555">
        <w:rPr>
          <w:rFonts w:ascii="Tahoma" w:hAnsi="Tahoma" w:cs="Tahoma"/>
          <w:b/>
          <w:bCs/>
        </w:rPr>
        <w:t>Literature Support</w:t>
      </w:r>
      <w:r w:rsidRPr="004A342F">
        <w:rPr>
          <w:rFonts w:ascii="Tahoma" w:hAnsi="Tahoma" w:cs="Tahoma"/>
        </w:rPr>
        <w:t>: Guideline for incorporating citations from BJJ-specific literature (e.g., JJGF Guide) to validate the high dropout rate of white belts as the central business problem.</w:t>
      </w:r>
    </w:p>
    <w:p w14:paraId="12684333" w14:textId="77777777" w:rsidR="00D7065E" w:rsidRPr="004A342F" w:rsidRDefault="00D7065E" w:rsidP="00D7065E">
      <w:pPr>
        <w:pStyle w:val="TableParagraph"/>
        <w:rPr>
          <w:rFonts w:ascii="Arial MT" w:hAnsi="Arial MT"/>
          <w:b/>
          <w:bCs/>
          <w:sz w:val="24"/>
          <w:szCs w:val="24"/>
          <w:lang w:val="en-IE"/>
        </w:rPr>
      </w:pPr>
    </w:p>
    <w:p w14:paraId="58849F6A" w14:textId="77777777" w:rsidR="009C210A" w:rsidRPr="004A342F" w:rsidRDefault="009C210A">
      <w:pPr>
        <w:spacing w:after="0"/>
        <w:rPr>
          <w:color w:val="FF0000"/>
          <w:sz w:val="24"/>
          <w:szCs w:val="24"/>
        </w:rPr>
      </w:pPr>
    </w:p>
    <w:p w14:paraId="72E485B7" w14:textId="77777777" w:rsidR="009C210A" w:rsidRPr="004A342F" w:rsidRDefault="009C210A">
      <w:pPr>
        <w:spacing w:after="0"/>
        <w:rPr>
          <w:b/>
          <w:sz w:val="24"/>
          <w:szCs w:val="24"/>
        </w:rPr>
      </w:pPr>
    </w:p>
    <w:p w14:paraId="43EAA003" w14:textId="77777777" w:rsidR="009C210A" w:rsidRPr="004A342F" w:rsidRDefault="009C210A">
      <w:pPr>
        <w:spacing w:after="0"/>
        <w:rPr>
          <w:b/>
          <w:sz w:val="24"/>
          <w:szCs w:val="24"/>
        </w:rPr>
      </w:pPr>
    </w:p>
    <w:p w14:paraId="1B096789" w14:textId="77777777" w:rsidR="009C210A" w:rsidRPr="004A342F" w:rsidRDefault="009C210A">
      <w:pPr>
        <w:spacing w:after="0"/>
        <w:rPr>
          <w:b/>
          <w:sz w:val="24"/>
          <w:szCs w:val="24"/>
        </w:rPr>
      </w:pPr>
    </w:p>
    <w:p w14:paraId="52D5C172" w14:textId="77777777" w:rsidR="009C210A" w:rsidRPr="004A342F" w:rsidRDefault="009C210A">
      <w:pPr>
        <w:spacing w:after="0"/>
        <w:rPr>
          <w:b/>
          <w:sz w:val="24"/>
          <w:szCs w:val="24"/>
        </w:rPr>
      </w:pPr>
    </w:p>
    <w:p w14:paraId="6D6B019C" w14:textId="77777777" w:rsidR="009C210A" w:rsidRPr="004A342F" w:rsidRDefault="009C210A">
      <w:pPr>
        <w:spacing w:after="0"/>
        <w:rPr>
          <w:b/>
          <w:sz w:val="24"/>
          <w:szCs w:val="24"/>
        </w:rPr>
      </w:pPr>
    </w:p>
    <w:p w14:paraId="3D29BDA6" w14:textId="77777777" w:rsidR="009C210A" w:rsidRPr="004A342F" w:rsidRDefault="009C210A">
      <w:pPr>
        <w:pBdr>
          <w:top w:val="nil"/>
          <w:left w:val="nil"/>
          <w:bottom w:val="nil"/>
          <w:right w:val="nil"/>
          <w:between w:val="nil"/>
        </w:pBdr>
        <w:spacing w:after="0"/>
        <w:ind w:left="720"/>
        <w:rPr>
          <w:color w:val="FF0000"/>
          <w:sz w:val="24"/>
          <w:szCs w:val="24"/>
        </w:rPr>
      </w:pPr>
    </w:p>
    <w:p w14:paraId="055D6C70" w14:textId="77777777" w:rsidR="009C210A" w:rsidRPr="004A342F" w:rsidRDefault="006566EA">
      <w:pPr>
        <w:rPr>
          <w:b/>
          <w:sz w:val="24"/>
          <w:szCs w:val="24"/>
        </w:rPr>
      </w:pPr>
      <w:r w:rsidRPr="004A342F">
        <w:rPr>
          <w:sz w:val="24"/>
          <w:szCs w:val="24"/>
        </w:rPr>
        <w:br w:type="page"/>
      </w:r>
    </w:p>
    <w:p w14:paraId="37567396" w14:textId="77777777" w:rsidR="009C210A" w:rsidRPr="004A342F" w:rsidRDefault="009C210A">
      <w:pPr>
        <w:spacing w:after="0"/>
        <w:rPr>
          <w:sz w:val="24"/>
          <w:szCs w:val="24"/>
        </w:rPr>
        <w:sectPr w:rsidR="009C210A" w:rsidRPr="004A342F">
          <w:pgSz w:w="11906" w:h="16838"/>
          <w:pgMar w:top="1134" w:right="1134" w:bottom="1134" w:left="1134" w:header="709" w:footer="709" w:gutter="0"/>
          <w:pgNumType w:start="1"/>
          <w:cols w:space="720"/>
        </w:sectPr>
      </w:pPr>
    </w:p>
    <w:p w14:paraId="5B7D9EBC" w14:textId="77777777" w:rsidR="009C210A" w:rsidRPr="004A342F" w:rsidRDefault="009C210A" w:rsidP="00333009">
      <w:pPr>
        <w:pStyle w:val="Heading2"/>
        <w:rPr>
          <w:sz w:val="24"/>
          <w:szCs w:val="24"/>
        </w:rPr>
      </w:pPr>
    </w:p>
    <w:sectPr w:rsidR="009C210A" w:rsidRPr="004A342F" w:rsidSect="00333009">
      <w:headerReference w:type="default" r:id="rId17"/>
      <w:footerReference w:type="default" r:id="rId18"/>
      <w:pgSz w:w="16838" w:h="11906" w:orient="landscape"/>
      <w:pgMar w:top="1134" w:right="1134" w:bottom="1134" w:left="1134"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A92F64" w14:textId="77777777" w:rsidR="006C5679" w:rsidRDefault="006C5679">
      <w:pPr>
        <w:spacing w:after="0" w:line="240" w:lineRule="auto"/>
      </w:pPr>
      <w:r>
        <w:separator/>
      </w:r>
    </w:p>
  </w:endnote>
  <w:endnote w:type="continuationSeparator" w:id="0">
    <w:p w14:paraId="77B385D5" w14:textId="77777777" w:rsidR="006C5679" w:rsidRDefault="006C56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embedRegular r:id="rId2" w:fontKey="{D80A51F8-52EC-424B-97A1-9A9B2EC1582E}"/>
  </w:font>
  <w:font w:name="Times New Roman">
    <w:panose1 w:val="02020603050405020304"/>
    <w:charset w:val="00"/>
    <w:family w:val="roman"/>
    <w:pitch w:val="variable"/>
    <w:sig w:usb0="E0002EFF" w:usb1="C000785B" w:usb2="00000009" w:usb3="00000000" w:csb0="000001FF" w:csb1="00000000"/>
    <w:embedRegular r:id="rId3" w:fontKey="{2BC03F3E-2BC9-FB4A-9B00-DC781D95475C}"/>
    <w:embedBold r:id="rId4" w:fontKey="{637D8BF1-5B42-8848-BB15-B696CB6AD619}"/>
    <w:embedItalic r:id="rId5" w:fontKey="{D13E2B98-1AD7-D343-A96D-5BCFCBFBB164}"/>
  </w:font>
  <w:font w:name="Symbol">
    <w:panose1 w:val="05050102010706020507"/>
    <w:charset w:val="02"/>
    <w:family w:val="decorative"/>
    <w:pitch w:val="variable"/>
    <w:sig w:usb0="00000000" w:usb1="10000000" w:usb2="00000000" w:usb3="00000000" w:csb0="80000000" w:csb1="00000000"/>
    <w:embedRegular r:id="rId6" w:fontKey="{480723A7-9CCA-EE47-827D-F369F020D2C5}"/>
  </w:font>
  <w:font w:name="Wingdings">
    <w:panose1 w:val="05000000000000000000"/>
    <w:charset w:val="4D"/>
    <w:family w:val="decorative"/>
    <w:pitch w:val="variable"/>
    <w:sig w:usb0="00000003" w:usb1="00000000" w:usb2="00000000" w:usb3="00000000" w:csb0="80000001" w:csb1="00000000"/>
    <w:embedRegular r:id="rId7" w:fontKey="{B062398B-3832-AD4D-91A1-3AC3B5DDF6D3}"/>
  </w:font>
  <w:font w:name="Calibri">
    <w:panose1 w:val="020F0502020204030204"/>
    <w:charset w:val="00"/>
    <w:family w:val="swiss"/>
    <w:pitch w:val="variable"/>
    <w:sig w:usb0="E0002AFF" w:usb1="C000247B" w:usb2="00000009" w:usb3="00000000" w:csb0="000001FF" w:csb1="00000000"/>
    <w:embedRegular r:id="rId8" w:fontKey="{C941FC02-2FCB-424A-9C64-7AD31CE3891E}"/>
    <w:embedBold r:id="rId9" w:fontKey="{2410B8D7-25BD-D64B-85C8-22E1BE164FBB}"/>
    <w:embedItalic r:id="rId10" w:fontKey="{6704180F-97C8-894D-86DA-4F09D88C93EF}"/>
  </w:font>
  <w:font w:name="Georgia">
    <w:panose1 w:val="02040502050405020303"/>
    <w:charset w:val="00"/>
    <w:family w:val="roman"/>
    <w:pitch w:val="variable"/>
    <w:sig w:usb0="00000287" w:usb1="00000000" w:usb2="00000000" w:usb3="00000000" w:csb0="0000009F" w:csb1="00000000"/>
    <w:embedRegular r:id="rId11" w:fontKey="{77D912B9-2AC1-EA4D-8038-261532C6178B}"/>
    <w:embedBold r:id="rId12" w:fontKey="{F2751AF9-F381-164D-8236-69F28AB00297}"/>
    <w:embedItalic r:id="rId13" w:fontKey="{82757885-7F5B-F34B-AE69-61ED57D939DF}"/>
  </w:font>
  <w:font w:name="Tahoma">
    <w:panose1 w:val="020B0604030504040204"/>
    <w:charset w:val="00"/>
    <w:family w:val="swiss"/>
    <w:pitch w:val="variable"/>
    <w:sig w:usb0="E1002EFF" w:usb1="C000605B" w:usb2="00000029" w:usb3="00000000" w:csb0="000101FF" w:csb1="00000000"/>
    <w:embedRegular r:id="rId14" w:fontKey="{214BE563-59FD-BD48-B938-6F35B88C618F}"/>
    <w:embedBold r:id="rId15" w:fontKey="{59DEEAFB-CD52-F14E-9A19-F1B9B0C25464}"/>
  </w:font>
  <w:font w:name="Arial MT">
    <w:altName w:val="Arial"/>
    <w:panose1 w:val="020B0604020202020204"/>
    <w:charset w:val="01"/>
    <w:family w:val="swiss"/>
    <w:pitch w:val="variable"/>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embedRegular r:id="rId17" w:fontKey="{B56FA8CC-0B8B-2A44-9DB4-B443BDF96083}"/>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embedRegular r:id="rId18" w:fontKey="{11344CE3-F91C-9241-8C06-77FA6525461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5FB4D7" w14:textId="77777777" w:rsidR="009C210A" w:rsidRDefault="009C210A">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D1553B" w14:textId="77777777" w:rsidR="006C5679" w:rsidRDefault="006C5679">
      <w:pPr>
        <w:spacing w:after="0" w:line="240" w:lineRule="auto"/>
      </w:pPr>
      <w:r>
        <w:separator/>
      </w:r>
    </w:p>
  </w:footnote>
  <w:footnote w:type="continuationSeparator" w:id="0">
    <w:p w14:paraId="1964A6C2" w14:textId="77777777" w:rsidR="006C5679" w:rsidRDefault="006C56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D7A06" w14:textId="77777777" w:rsidR="009C210A" w:rsidRDefault="009C210A">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2C4BB0"/>
    <w:multiLevelType w:val="multilevel"/>
    <w:tmpl w:val="B3CE52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F9A20AA"/>
    <w:multiLevelType w:val="hybridMultilevel"/>
    <w:tmpl w:val="FF52A92E"/>
    <w:lvl w:ilvl="0" w:tplc="FD1263CC">
      <w:start w:val="1"/>
      <w:numFmt w:val="lowerLetter"/>
      <w:lvlText w:val="%1)"/>
      <w:lvlJc w:val="left"/>
      <w:pPr>
        <w:ind w:left="1069" w:hanging="360"/>
      </w:pPr>
      <w:rPr>
        <w:rFonts w:hint="default"/>
      </w:rPr>
    </w:lvl>
    <w:lvl w:ilvl="1" w:tplc="18090019" w:tentative="1">
      <w:start w:val="1"/>
      <w:numFmt w:val="lowerLetter"/>
      <w:lvlText w:val="%2."/>
      <w:lvlJc w:val="left"/>
      <w:pPr>
        <w:ind w:left="1789" w:hanging="360"/>
      </w:pPr>
    </w:lvl>
    <w:lvl w:ilvl="2" w:tplc="1809001B" w:tentative="1">
      <w:start w:val="1"/>
      <w:numFmt w:val="lowerRoman"/>
      <w:lvlText w:val="%3."/>
      <w:lvlJc w:val="right"/>
      <w:pPr>
        <w:ind w:left="2509" w:hanging="180"/>
      </w:pPr>
    </w:lvl>
    <w:lvl w:ilvl="3" w:tplc="1809000F" w:tentative="1">
      <w:start w:val="1"/>
      <w:numFmt w:val="decimal"/>
      <w:lvlText w:val="%4."/>
      <w:lvlJc w:val="left"/>
      <w:pPr>
        <w:ind w:left="3229" w:hanging="360"/>
      </w:pPr>
    </w:lvl>
    <w:lvl w:ilvl="4" w:tplc="18090019" w:tentative="1">
      <w:start w:val="1"/>
      <w:numFmt w:val="lowerLetter"/>
      <w:lvlText w:val="%5."/>
      <w:lvlJc w:val="left"/>
      <w:pPr>
        <w:ind w:left="3949" w:hanging="360"/>
      </w:pPr>
    </w:lvl>
    <w:lvl w:ilvl="5" w:tplc="1809001B" w:tentative="1">
      <w:start w:val="1"/>
      <w:numFmt w:val="lowerRoman"/>
      <w:lvlText w:val="%6."/>
      <w:lvlJc w:val="right"/>
      <w:pPr>
        <w:ind w:left="4669" w:hanging="180"/>
      </w:pPr>
    </w:lvl>
    <w:lvl w:ilvl="6" w:tplc="1809000F" w:tentative="1">
      <w:start w:val="1"/>
      <w:numFmt w:val="decimal"/>
      <w:lvlText w:val="%7."/>
      <w:lvlJc w:val="left"/>
      <w:pPr>
        <w:ind w:left="5389" w:hanging="360"/>
      </w:pPr>
    </w:lvl>
    <w:lvl w:ilvl="7" w:tplc="18090019" w:tentative="1">
      <w:start w:val="1"/>
      <w:numFmt w:val="lowerLetter"/>
      <w:lvlText w:val="%8."/>
      <w:lvlJc w:val="left"/>
      <w:pPr>
        <w:ind w:left="6109" w:hanging="360"/>
      </w:pPr>
    </w:lvl>
    <w:lvl w:ilvl="8" w:tplc="1809001B" w:tentative="1">
      <w:start w:val="1"/>
      <w:numFmt w:val="lowerRoman"/>
      <w:lvlText w:val="%9."/>
      <w:lvlJc w:val="right"/>
      <w:pPr>
        <w:ind w:left="6829" w:hanging="180"/>
      </w:pPr>
    </w:lvl>
  </w:abstractNum>
  <w:abstractNum w:abstractNumId="2" w15:restartNumberingAfterBreak="0">
    <w:nsid w:val="27ED7B75"/>
    <w:multiLevelType w:val="hybridMultilevel"/>
    <w:tmpl w:val="EE92015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2C7C42F8"/>
    <w:multiLevelType w:val="hybridMultilevel"/>
    <w:tmpl w:val="F020AC6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3D9A7CDA"/>
    <w:multiLevelType w:val="multilevel"/>
    <w:tmpl w:val="1508189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15:restartNumberingAfterBreak="0">
    <w:nsid w:val="43427AF3"/>
    <w:multiLevelType w:val="multilevel"/>
    <w:tmpl w:val="0BE6CB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461256DE"/>
    <w:multiLevelType w:val="multilevel"/>
    <w:tmpl w:val="70389A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C6344DA"/>
    <w:multiLevelType w:val="multilevel"/>
    <w:tmpl w:val="494A1B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6BC47BB4"/>
    <w:multiLevelType w:val="hybridMultilevel"/>
    <w:tmpl w:val="ED988962"/>
    <w:lvl w:ilvl="0" w:tplc="AED486BC">
      <w:numFmt w:val="bullet"/>
      <w:lvlText w:val="o"/>
      <w:lvlJc w:val="left"/>
      <w:pPr>
        <w:ind w:left="726" w:hanging="360"/>
      </w:pPr>
      <w:rPr>
        <w:rFonts w:ascii="Courier New" w:eastAsia="Courier New" w:hAnsi="Courier New" w:cs="Courier New" w:hint="default"/>
        <w:b w:val="0"/>
        <w:bCs w:val="0"/>
        <w:i w:val="0"/>
        <w:iCs w:val="0"/>
        <w:spacing w:val="0"/>
        <w:w w:val="99"/>
        <w:sz w:val="20"/>
        <w:szCs w:val="20"/>
        <w:lang w:val="en-US" w:eastAsia="en-US" w:bidi="ar-SA"/>
      </w:rPr>
    </w:lvl>
    <w:lvl w:ilvl="1" w:tplc="08090003" w:tentative="1">
      <w:start w:val="1"/>
      <w:numFmt w:val="bullet"/>
      <w:lvlText w:val="o"/>
      <w:lvlJc w:val="left"/>
      <w:pPr>
        <w:ind w:left="1446" w:hanging="360"/>
      </w:pPr>
      <w:rPr>
        <w:rFonts w:ascii="Courier New" w:hAnsi="Courier New" w:hint="default"/>
      </w:rPr>
    </w:lvl>
    <w:lvl w:ilvl="2" w:tplc="08090005" w:tentative="1">
      <w:start w:val="1"/>
      <w:numFmt w:val="bullet"/>
      <w:lvlText w:val=""/>
      <w:lvlJc w:val="left"/>
      <w:pPr>
        <w:ind w:left="2166" w:hanging="360"/>
      </w:pPr>
      <w:rPr>
        <w:rFonts w:ascii="Wingdings" w:hAnsi="Wingdings" w:hint="default"/>
      </w:rPr>
    </w:lvl>
    <w:lvl w:ilvl="3" w:tplc="08090001" w:tentative="1">
      <w:start w:val="1"/>
      <w:numFmt w:val="bullet"/>
      <w:lvlText w:val=""/>
      <w:lvlJc w:val="left"/>
      <w:pPr>
        <w:ind w:left="2886" w:hanging="360"/>
      </w:pPr>
      <w:rPr>
        <w:rFonts w:ascii="Symbol" w:hAnsi="Symbol" w:hint="default"/>
      </w:rPr>
    </w:lvl>
    <w:lvl w:ilvl="4" w:tplc="08090003" w:tentative="1">
      <w:start w:val="1"/>
      <w:numFmt w:val="bullet"/>
      <w:lvlText w:val="o"/>
      <w:lvlJc w:val="left"/>
      <w:pPr>
        <w:ind w:left="3606" w:hanging="360"/>
      </w:pPr>
      <w:rPr>
        <w:rFonts w:ascii="Courier New" w:hAnsi="Courier New" w:hint="default"/>
      </w:rPr>
    </w:lvl>
    <w:lvl w:ilvl="5" w:tplc="08090005" w:tentative="1">
      <w:start w:val="1"/>
      <w:numFmt w:val="bullet"/>
      <w:lvlText w:val=""/>
      <w:lvlJc w:val="left"/>
      <w:pPr>
        <w:ind w:left="4326" w:hanging="360"/>
      </w:pPr>
      <w:rPr>
        <w:rFonts w:ascii="Wingdings" w:hAnsi="Wingdings" w:hint="default"/>
      </w:rPr>
    </w:lvl>
    <w:lvl w:ilvl="6" w:tplc="08090001" w:tentative="1">
      <w:start w:val="1"/>
      <w:numFmt w:val="bullet"/>
      <w:lvlText w:val=""/>
      <w:lvlJc w:val="left"/>
      <w:pPr>
        <w:ind w:left="5046" w:hanging="360"/>
      </w:pPr>
      <w:rPr>
        <w:rFonts w:ascii="Symbol" w:hAnsi="Symbol" w:hint="default"/>
      </w:rPr>
    </w:lvl>
    <w:lvl w:ilvl="7" w:tplc="08090003" w:tentative="1">
      <w:start w:val="1"/>
      <w:numFmt w:val="bullet"/>
      <w:lvlText w:val="o"/>
      <w:lvlJc w:val="left"/>
      <w:pPr>
        <w:ind w:left="5766" w:hanging="360"/>
      </w:pPr>
      <w:rPr>
        <w:rFonts w:ascii="Courier New" w:hAnsi="Courier New" w:hint="default"/>
      </w:rPr>
    </w:lvl>
    <w:lvl w:ilvl="8" w:tplc="08090005" w:tentative="1">
      <w:start w:val="1"/>
      <w:numFmt w:val="bullet"/>
      <w:lvlText w:val=""/>
      <w:lvlJc w:val="left"/>
      <w:pPr>
        <w:ind w:left="6486" w:hanging="360"/>
      </w:pPr>
      <w:rPr>
        <w:rFonts w:ascii="Wingdings" w:hAnsi="Wingdings" w:hint="default"/>
      </w:rPr>
    </w:lvl>
  </w:abstractNum>
  <w:abstractNum w:abstractNumId="9" w15:restartNumberingAfterBreak="0">
    <w:nsid w:val="751455EC"/>
    <w:multiLevelType w:val="multilevel"/>
    <w:tmpl w:val="FDEE2F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097433972">
    <w:abstractNumId w:val="6"/>
  </w:num>
  <w:num w:numId="2" w16cid:durableId="459155700">
    <w:abstractNumId w:val="9"/>
  </w:num>
  <w:num w:numId="3" w16cid:durableId="363482153">
    <w:abstractNumId w:val="7"/>
  </w:num>
  <w:num w:numId="4" w16cid:durableId="1221945267">
    <w:abstractNumId w:val="4"/>
  </w:num>
  <w:num w:numId="5" w16cid:durableId="1972664429">
    <w:abstractNumId w:val="5"/>
  </w:num>
  <w:num w:numId="6" w16cid:durableId="189535272">
    <w:abstractNumId w:val="0"/>
  </w:num>
  <w:num w:numId="7" w16cid:durableId="1324775113">
    <w:abstractNumId w:val="3"/>
  </w:num>
  <w:num w:numId="8" w16cid:durableId="755328197">
    <w:abstractNumId w:val="1"/>
  </w:num>
  <w:num w:numId="9" w16cid:durableId="278716">
    <w:abstractNumId w:val="2"/>
  </w:num>
  <w:num w:numId="10" w16cid:durableId="173862704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210A"/>
    <w:rsid w:val="00002F68"/>
    <w:rsid w:val="00003CCF"/>
    <w:rsid w:val="00003FBE"/>
    <w:rsid w:val="0008140A"/>
    <w:rsid w:val="000B0125"/>
    <w:rsid w:val="000B6C29"/>
    <w:rsid w:val="000D47AC"/>
    <w:rsid w:val="000F69AC"/>
    <w:rsid w:val="00104396"/>
    <w:rsid w:val="0011703A"/>
    <w:rsid w:val="00174368"/>
    <w:rsid w:val="001C4A4C"/>
    <w:rsid w:val="001C7477"/>
    <w:rsid w:val="0023444B"/>
    <w:rsid w:val="00333009"/>
    <w:rsid w:val="00351568"/>
    <w:rsid w:val="00373CB8"/>
    <w:rsid w:val="00391217"/>
    <w:rsid w:val="003C0655"/>
    <w:rsid w:val="00407838"/>
    <w:rsid w:val="004355DD"/>
    <w:rsid w:val="004A212A"/>
    <w:rsid w:val="004A342F"/>
    <w:rsid w:val="004E5978"/>
    <w:rsid w:val="00531FAD"/>
    <w:rsid w:val="005338A4"/>
    <w:rsid w:val="005566A1"/>
    <w:rsid w:val="005E3B5C"/>
    <w:rsid w:val="005E4F68"/>
    <w:rsid w:val="006566EA"/>
    <w:rsid w:val="0066440A"/>
    <w:rsid w:val="0068197B"/>
    <w:rsid w:val="006A3570"/>
    <w:rsid w:val="006A4A4F"/>
    <w:rsid w:val="006B006C"/>
    <w:rsid w:val="006C5679"/>
    <w:rsid w:val="006F421C"/>
    <w:rsid w:val="00715950"/>
    <w:rsid w:val="007B58CE"/>
    <w:rsid w:val="007C20C0"/>
    <w:rsid w:val="00823BF9"/>
    <w:rsid w:val="00833555"/>
    <w:rsid w:val="00840EC8"/>
    <w:rsid w:val="008657BE"/>
    <w:rsid w:val="008B6E3D"/>
    <w:rsid w:val="008C2264"/>
    <w:rsid w:val="0090311C"/>
    <w:rsid w:val="00936256"/>
    <w:rsid w:val="009C210A"/>
    <w:rsid w:val="00A1596F"/>
    <w:rsid w:val="00A20521"/>
    <w:rsid w:val="00A708B1"/>
    <w:rsid w:val="00A70DC6"/>
    <w:rsid w:val="00AE10A8"/>
    <w:rsid w:val="00B40437"/>
    <w:rsid w:val="00B65F31"/>
    <w:rsid w:val="00C24557"/>
    <w:rsid w:val="00C65347"/>
    <w:rsid w:val="00C7054B"/>
    <w:rsid w:val="00C71A4C"/>
    <w:rsid w:val="00D263AC"/>
    <w:rsid w:val="00D650F1"/>
    <w:rsid w:val="00D7065E"/>
    <w:rsid w:val="00DD0714"/>
    <w:rsid w:val="00E03222"/>
    <w:rsid w:val="00E1040E"/>
    <w:rsid w:val="00EB4217"/>
    <w:rsid w:val="00EB6BF8"/>
    <w:rsid w:val="00F1168A"/>
    <w:rsid w:val="00F36041"/>
    <w:rsid w:val="00F54182"/>
  </w:rsids>
  <m:mathPr>
    <m:mathFont m:val="Cambria Math"/>
    <m:brkBin m:val="before"/>
    <m:brkBinSub m:val="--"/>
    <m:smallFrac m:val="0"/>
    <m:dispDef/>
    <m:lMargin m:val="0"/>
    <m:rMargin m:val="0"/>
    <m:defJc m:val="centerGroup"/>
    <m:wrapIndent m:val="1440"/>
    <m:intLim m:val="subSup"/>
    <m:naryLim m:val="undOvr"/>
  </m:mathPr>
  <w:themeFontLang w:val="en-IE"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90615F9"/>
  <w15:docId w15:val="{75DE6B79-D5E9-4A97-A757-D508E7DBE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E" w:eastAsia="en-I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7F5F"/>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59"/>
    <w:rsid w:val="00997F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87877"/>
    <w:pPr>
      <w:ind w:left="720"/>
      <w:contextualSpacing/>
    </w:pPr>
  </w:style>
  <w:style w:type="character" w:styleId="Hyperlink">
    <w:name w:val="Hyperlink"/>
    <w:basedOn w:val="DefaultParagraphFont"/>
    <w:uiPriority w:val="99"/>
    <w:unhideWhenUsed/>
    <w:rsid w:val="00880624"/>
    <w:rPr>
      <w:color w:val="0563C1" w:themeColor="hyperlink"/>
      <w:u w:val="single"/>
    </w:rPr>
  </w:style>
  <w:style w:type="character" w:styleId="UnresolvedMention">
    <w:name w:val="Unresolved Mention"/>
    <w:basedOn w:val="DefaultParagraphFont"/>
    <w:uiPriority w:val="99"/>
    <w:semiHidden/>
    <w:unhideWhenUsed/>
    <w:rsid w:val="00880624"/>
    <w:rPr>
      <w:color w:val="605E5C"/>
      <w:shd w:val="clear" w:color="auto" w:fill="E1DFDD"/>
    </w:rPr>
  </w:style>
  <w:style w:type="character" w:styleId="CommentReference">
    <w:name w:val="annotation reference"/>
    <w:basedOn w:val="DefaultParagraphFont"/>
    <w:uiPriority w:val="99"/>
    <w:semiHidden/>
    <w:unhideWhenUsed/>
    <w:rsid w:val="00AC1BD1"/>
    <w:rPr>
      <w:sz w:val="16"/>
      <w:szCs w:val="16"/>
    </w:rPr>
  </w:style>
  <w:style w:type="paragraph" w:styleId="CommentText">
    <w:name w:val="annotation text"/>
    <w:basedOn w:val="Normal"/>
    <w:link w:val="CommentTextChar"/>
    <w:uiPriority w:val="99"/>
    <w:unhideWhenUsed/>
    <w:rsid w:val="00AC1BD1"/>
    <w:pPr>
      <w:spacing w:line="240" w:lineRule="auto"/>
    </w:pPr>
    <w:rPr>
      <w:sz w:val="20"/>
      <w:szCs w:val="20"/>
    </w:rPr>
  </w:style>
  <w:style w:type="character" w:customStyle="1" w:styleId="CommentTextChar">
    <w:name w:val="Comment Text Char"/>
    <w:basedOn w:val="DefaultParagraphFont"/>
    <w:link w:val="CommentText"/>
    <w:uiPriority w:val="99"/>
    <w:rsid w:val="00AC1BD1"/>
    <w:rPr>
      <w:sz w:val="20"/>
      <w:szCs w:val="20"/>
    </w:rPr>
  </w:style>
  <w:style w:type="paragraph" w:styleId="CommentSubject">
    <w:name w:val="annotation subject"/>
    <w:basedOn w:val="CommentText"/>
    <w:next w:val="CommentText"/>
    <w:link w:val="CommentSubjectChar"/>
    <w:uiPriority w:val="99"/>
    <w:semiHidden/>
    <w:unhideWhenUsed/>
    <w:rsid w:val="00AC1BD1"/>
    <w:rPr>
      <w:b/>
      <w:bCs/>
    </w:rPr>
  </w:style>
  <w:style w:type="character" w:customStyle="1" w:styleId="CommentSubjectChar">
    <w:name w:val="Comment Subject Char"/>
    <w:basedOn w:val="CommentTextChar"/>
    <w:link w:val="CommentSubject"/>
    <w:uiPriority w:val="99"/>
    <w:semiHidden/>
    <w:rsid w:val="00AC1BD1"/>
    <w:rPr>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BodyText">
    <w:name w:val="Body Text"/>
    <w:basedOn w:val="Normal"/>
    <w:link w:val="BodyTextChar"/>
    <w:uiPriority w:val="1"/>
    <w:semiHidden/>
    <w:unhideWhenUsed/>
    <w:qFormat/>
    <w:rsid w:val="00041D7B"/>
    <w:pPr>
      <w:widowControl w:val="0"/>
      <w:autoSpaceDE w:val="0"/>
      <w:autoSpaceDN w:val="0"/>
      <w:spacing w:after="0" w:line="240" w:lineRule="auto"/>
    </w:pPr>
    <w:rPr>
      <w:rFonts w:ascii="Times New Roman" w:eastAsia="Times New Roman" w:hAnsi="Times New Roman" w:cs="Times New Roman"/>
      <w:lang w:val="en-US" w:eastAsia="en-US"/>
    </w:rPr>
  </w:style>
  <w:style w:type="character" w:customStyle="1" w:styleId="BodyTextChar">
    <w:name w:val="Body Text Char"/>
    <w:basedOn w:val="DefaultParagraphFont"/>
    <w:link w:val="BodyText"/>
    <w:uiPriority w:val="1"/>
    <w:semiHidden/>
    <w:rsid w:val="00041D7B"/>
    <w:rPr>
      <w:rFonts w:ascii="Times New Roman" w:eastAsia="Times New Roman" w:hAnsi="Times New Roman" w:cs="Times New Roman"/>
      <w:lang w:val="en-US" w:eastAsia="en-US"/>
    </w:rPr>
  </w:style>
  <w:style w:type="paragraph" w:customStyle="1" w:styleId="TableParagraph">
    <w:name w:val="Table Paragraph"/>
    <w:basedOn w:val="Normal"/>
    <w:uiPriority w:val="1"/>
    <w:qFormat/>
    <w:rsid w:val="00041D7B"/>
    <w:pPr>
      <w:widowControl w:val="0"/>
      <w:autoSpaceDE w:val="0"/>
      <w:autoSpaceDN w:val="0"/>
      <w:spacing w:after="0" w:line="240" w:lineRule="auto"/>
    </w:pPr>
    <w:rPr>
      <w:rFonts w:ascii="Georgia" w:eastAsia="Georgia" w:hAnsi="Georgia" w:cs="Georgia"/>
      <w:lang w:val="en-US" w:eastAsia="en-US"/>
    </w:rPr>
  </w:style>
  <w:style w:type="character" w:styleId="PlaceholderText">
    <w:name w:val="Placeholder Text"/>
    <w:basedOn w:val="DefaultParagraphFont"/>
    <w:uiPriority w:val="99"/>
    <w:semiHidden/>
    <w:rsid w:val="00520E41"/>
    <w:rPr>
      <w:color w:val="666666"/>
    </w:rPr>
  </w:style>
  <w:style w:type="character" w:styleId="FollowedHyperlink">
    <w:name w:val="FollowedHyperlink"/>
    <w:basedOn w:val="DefaultParagraphFont"/>
    <w:uiPriority w:val="99"/>
    <w:semiHidden/>
    <w:unhideWhenUsed/>
    <w:rsid w:val="00321DE7"/>
    <w:rPr>
      <w:color w:val="954F72" w:themeColor="followedHyperlink"/>
      <w:u w:val="single"/>
    </w:rPr>
  </w:style>
  <w:style w:type="paragraph" w:styleId="Header">
    <w:name w:val="header"/>
    <w:basedOn w:val="Normal"/>
    <w:link w:val="HeaderChar"/>
    <w:uiPriority w:val="99"/>
    <w:unhideWhenUsed/>
    <w:rsid w:val="001825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25F3"/>
  </w:style>
  <w:style w:type="paragraph" w:styleId="Footer">
    <w:name w:val="footer"/>
    <w:basedOn w:val="Normal"/>
    <w:link w:val="FooterChar"/>
    <w:uiPriority w:val="99"/>
    <w:unhideWhenUsed/>
    <w:rsid w:val="001825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25F3"/>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tblPr>
      <w:tblStyleRowBandSize w:val="1"/>
      <w:tblStyleColBandSize w:val="1"/>
      <w:tblCellMar>
        <w:left w:w="0" w:type="dxa"/>
        <w:right w:w="0" w:type="dxa"/>
      </w:tblCellMar>
    </w:tblPr>
  </w:style>
  <w:style w:type="character" w:styleId="Strong">
    <w:name w:val="Strong"/>
    <w:basedOn w:val="DefaultParagraphFont"/>
    <w:uiPriority w:val="22"/>
    <w:qFormat/>
    <w:rsid w:val="005E3B5C"/>
    <w:rPr>
      <w:b/>
      <w:bCs/>
    </w:rPr>
  </w:style>
  <w:style w:type="paragraph" w:styleId="NormalWeb">
    <w:name w:val="Normal (Web)"/>
    <w:basedOn w:val="Normal"/>
    <w:uiPriority w:val="99"/>
    <w:semiHidden/>
    <w:unhideWhenUsed/>
    <w:rsid w:val="004A212A"/>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1137360">
      <w:bodyDiv w:val="1"/>
      <w:marLeft w:val="0"/>
      <w:marRight w:val="0"/>
      <w:marTop w:val="0"/>
      <w:marBottom w:val="0"/>
      <w:divBdr>
        <w:top w:val="none" w:sz="0" w:space="0" w:color="auto"/>
        <w:left w:val="none" w:sz="0" w:space="0" w:color="auto"/>
        <w:bottom w:val="none" w:sz="0" w:space="0" w:color="auto"/>
        <w:right w:val="none" w:sz="0" w:space="0" w:color="auto"/>
      </w:divBdr>
    </w:div>
    <w:div w:id="4934909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yperlink" Target="https://www.kaggle.com/datasets/adrianvinueza/gym-customers-features-and-churn" TargetMode="External"/><Relationship Id="rId18"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s://www.researchgate.net/publication/361808707_Student_Retention_using_Educational_Data_Mining_and_Predictive_Analytics_A_Systematic_Literature_Review"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5" Type="http://schemas.openxmlformats.org/officeDocument/2006/relationships/customXml" Target="../customXml/item5.xml"/><Relationship Id="rId15" Type="http://schemas.openxmlformats.org/officeDocument/2006/relationships/hyperlink" Target="https://jjgf.com/images/guide_retention.pdf" TargetMode="External"/><Relationship Id="rId10" Type="http://schemas.openxmlformats.org/officeDocument/2006/relationships/footnotes" Target="foot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s://books.google.com/books?id=2E6S1_vqTKwC"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v/YMSbvbhA3kNMM3tiDQCOh3kQ==">CgMxLjAyDmguZ2dnYjdsbzdwY3d2OABqKQoUc3VnZ2VzdC5xMXg0OGN0Mnlzc2kSEUthdGhsZWVuIEVtYmxldG9uciExSHRKZjJxbEJDWTczRWk2cThfbXNFZ0ZWendXbkF2TlE=</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 ma:contentTypeID="0x01010075A0AB62620A9E48A65417F736FABB0B" ma:contentTypeVersion="10" ma:contentTypeDescription="Create a new document." ma:contentTypeScope="" ma:versionID="434a117541db2a8bfd63fe92a45a4c14">
  <xsd:schema xmlns:xsd="http://www.w3.org/2001/XMLSchema" xmlns:xs="http://www.w3.org/2001/XMLSchema" xmlns:p="http://schemas.microsoft.com/office/2006/metadata/properties" xmlns:ns3="a234bba8-cf96-44a5-99b5-1e27cd8261fa" xmlns:ns4="3adf76b9-d0cc-4629-a936-25abb45f9698" targetNamespace="http://schemas.microsoft.com/office/2006/metadata/properties" ma:root="true" ma:fieldsID="97119db23675e0954929d3caaa04bb3d" ns3:_="" ns4:_="">
    <xsd:import namespace="a234bba8-cf96-44a5-99b5-1e27cd8261fa"/>
    <xsd:import namespace="3adf76b9-d0cc-4629-a936-25abb45f9698"/>
    <xsd:element name="properties">
      <xsd:complexType>
        <xsd:sequence>
          <xsd:element name="documentManagement">
            <xsd:complexType>
              <xsd:all>
                <xsd:element ref="ns3:MediaServiceMetadata" minOccurs="0"/>
                <xsd:element ref="ns3:MediaServiceFastMetadata" minOccurs="0"/>
                <xsd:element ref="ns3:MediaServiceDateTaken" minOccurs="0"/>
                <xsd:element ref="ns4:SharedWithUsers" minOccurs="0"/>
                <xsd:element ref="ns4:SharedWithDetails" minOccurs="0"/>
                <xsd:element ref="ns4:SharingHintHash" minOccurs="0"/>
                <xsd:element ref="ns3:MediaServiceAutoKeyPoints" minOccurs="0"/>
                <xsd:element ref="ns3:MediaServiceKeyPoints"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234bba8-cf96-44a5-99b5-1e27cd8261f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adf76b9-d0cc-4629-a936-25abb45f9698"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HarvardAnglia2008OfficeOnline.xsl" StyleName="Harvard - Anglia" Version="2008">
  <b:Source>
    <b:Tag>Dyc02</b:Tag>
    <b:SourceType>Book</b:SourceType>
    <b:Guid>{0CD6869E-8629-FE40-9C0C-8F340BD48AD9}</b:Guid>
    <b:Author>
      <b:Author>
        <b:NameList>
          <b:Person>
            <b:Last>Dyche</b:Last>
            <b:First>J.</b:First>
          </b:Person>
        </b:NameList>
      </b:Author>
    </b:Author>
    <b:Title>	The CRM Handbook: A Business Guide to Customer Relationship Management</b:Title>
    <b:City>Boston</b:City>
    <b:Publisher>Addison-Wesley</b:Publisher>
    <b:Year>2002</b:Year>
    <b:Edition>Ilustrada</b:Edition>
    <b:RefOrder>1</b:RefOrder>
  </b:Source>
  <b:Source>
    <b:Tag>jjgf</b:Tag>
    <b:SourceType>Book</b:SourceType>
    <b:Guid>{53B7F112-CF00-8A45-8228-F5AF7361CDA8}</b:Guid>
    <b:Author>
      <b:Author>
        <b:NameList>
          <b:Person>
            <b:Last>JJGF</b:Last>
            <b:First>Jiu-Jitsu</b:First>
            <b:Middle>Global Federation</b:Middle>
          </b:Person>
        </b:NameList>
      </b:Author>
    </b:Author>
    <b:Title>The JJGF Guide to Student Rentention</b:Title>
    <b:Publisher>chrome-extension://efaidnbmnnnibpcajpcglclefindmkaj/https://jjgf.com/images/guide_retention.pdf</b:Publisher>
    <b:RefOrder>2</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F6BE1DB-3B71-477A-99C7-9B3777E60F7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234bba8-cf96-44a5-99b5-1e27cd8261fa"/>
    <ds:schemaRef ds:uri="3adf76b9-d0cc-4629-a936-25abb45f969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F4DE22F-8806-4DEB-96C1-50C32FE23D52}">
  <ds:schemaRefs>
    <ds:schemaRef ds:uri="http://schemas.microsoft.com/sharepoint/v3/contenttype/forms"/>
  </ds:schemaRefs>
</ds:datastoreItem>
</file>

<file path=customXml/itemProps4.xml><?xml version="1.0" encoding="utf-8"?>
<ds:datastoreItem xmlns:ds="http://schemas.openxmlformats.org/officeDocument/2006/customXml" ds:itemID="{5AC7E669-8600-4827-B934-CFD0E4A4DB0F}">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1EE351AA-CECC-2A4E-9034-D39E886BB1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6</Pages>
  <Words>1229</Words>
  <Characters>7009</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naomi jackson</dc:creator>
  <cp:lastModifiedBy>Jaaziel Ferreria da silva</cp:lastModifiedBy>
  <cp:revision>50</cp:revision>
  <dcterms:created xsi:type="dcterms:W3CDTF">2024-09-18T12:35:00Z</dcterms:created>
  <dcterms:modified xsi:type="dcterms:W3CDTF">2025-10-29T21:23:00Z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0x01010075A0AB62620A9E48A65417F736FABB0B</vt:lpwstr>
  </property>
  <property fmtid="{D5CDD505-2E9C-101B-9397-08002B2CF9AE}" pid="3" name="GrammarlyDocumentId">
    <vt:lpwstr>3d88052643f663939a7b6a80d7fea6e6c08f897086632b284203397a2753042e</vt:lpwstr>
  </property>
</Properties>
</file>